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85A301">
      <w:pPr>
        <w:pageBreakBefore w:val="0"/>
        <w:kinsoku/>
        <w:wordWrap/>
        <w:overflowPunct/>
        <w:topLinePunct w:val="0"/>
        <w:autoSpaceDE/>
        <w:autoSpaceDN/>
        <w:bidi w:val="0"/>
        <w:adjustRightInd w:val="0"/>
        <w:snapToGrid w:val="0"/>
        <w:spacing w:line="240" w:lineRule="auto"/>
        <w:ind w:left="0"/>
        <w:jc w:val="both"/>
        <w:textAlignment w:val="auto"/>
        <w:rPr>
          <w:rFonts w:hint="eastAsia" w:ascii="Arial" w:hAnsi="Arial" w:eastAsia="黑体"/>
          <w:sz w:val="60"/>
          <w:szCs w:val="192"/>
          <w:lang w:eastAsia="zh-CN"/>
        </w:rPr>
      </w:pPr>
    </w:p>
    <w:p w14:paraId="436B69DA">
      <w:pPr>
        <w:pageBreakBefore w:val="0"/>
        <w:kinsoku/>
        <w:wordWrap/>
        <w:overflowPunct/>
        <w:topLinePunct w:val="0"/>
        <w:autoSpaceDE/>
        <w:autoSpaceDN/>
        <w:bidi w:val="0"/>
        <w:adjustRightInd w:val="0"/>
        <w:snapToGrid w:val="0"/>
        <w:spacing w:line="240" w:lineRule="auto"/>
        <w:ind w:left="0"/>
        <w:jc w:val="center"/>
        <w:textAlignment w:val="auto"/>
        <w:rPr>
          <w:rFonts w:hint="eastAsia" w:ascii="Arial" w:hAnsi="Arial" w:eastAsia="黑体"/>
          <w:sz w:val="60"/>
          <w:szCs w:val="60"/>
          <w:lang w:val="en-US" w:eastAsia="zh-CN"/>
        </w:rPr>
      </w:pPr>
      <w:r>
        <w:rPr>
          <w:rFonts w:hint="eastAsia" w:ascii="Arial" w:hAnsi="Arial" w:eastAsia="黑体"/>
          <w:sz w:val="60"/>
          <w:szCs w:val="192"/>
          <w:lang w:eastAsia="zh-CN"/>
        </w:rPr>
        <w:t>Dome-DET-3</w:t>
      </w:r>
      <w:r>
        <w:rPr>
          <w:rFonts w:hint="eastAsia" w:ascii="Arial" w:hAnsi="Arial" w:eastAsia="黑体"/>
          <w:sz w:val="60"/>
          <w:szCs w:val="192"/>
          <w:lang w:val="en-US" w:eastAsia="zh-CN"/>
        </w:rPr>
        <w:t xml:space="preserve"> User Manual</w:t>
      </w:r>
    </w:p>
    <w:p w14:paraId="7C1539D1">
      <w:pPr>
        <w:pageBreakBefore w:val="0"/>
        <w:kinsoku/>
        <w:wordWrap/>
        <w:overflowPunct/>
        <w:topLinePunct w:val="0"/>
        <w:autoSpaceDE/>
        <w:autoSpaceDN/>
        <w:bidi w:val="0"/>
        <w:adjustRightInd w:val="0"/>
        <w:snapToGrid w:val="0"/>
        <w:spacing w:line="240" w:lineRule="auto"/>
        <w:ind w:left="0"/>
        <w:jc w:val="center"/>
        <w:textAlignment w:val="auto"/>
        <w:rPr>
          <w:rFonts w:hint="eastAsia" w:ascii="Arial" w:hAnsi="Arial" w:eastAsia="黑体"/>
          <w:sz w:val="28"/>
          <w:szCs w:val="28"/>
          <w:lang w:val="en-US" w:eastAsia="zh-CN"/>
        </w:rPr>
      </w:pPr>
    </w:p>
    <w:p w14:paraId="0F5A6F1A">
      <w:pPr>
        <w:pageBreakBefore w:val="0"/>
        <w:kinsoku/>
        <w:wordWrap/>
        <w:overflowPunct/>
        <w:topLinePunct w:val="0"/>
        <w:autoSpaceDE/>
        <w:autoSpaceDN/>
        <w:bidi w:val="0"/>
        <w:adjustRightInd w:val="0"/>
        <w:snapToGrid w:val="0"/>
        <w:spacing w:line="240" w:lineRule="auto"/>
        <w:ind w:left="0"/>
        <w:jc w:val="center"/>
        <w:textAlignment w:val="auto"/>
        <w:rPr>
          <w:rFonts w:hint="eastAsia" w:ascii="Arial" w:hAnsi="Arial" w:eastAsia="黑体"/>
          <w:sz w:val="28"/>
          <w:szCs w:val="28"/>
          <w:lang w:val="en-US" w:eastAsia="zh-CN"/>
        </w:rPr>
      </w:pPr>
    </w:p>
    <w:p w14:paraId="7B3E2EBD">
      <w:pPr>
        <w:pageBreakBefore w:val="0"/>
        <w:kinsoku/>
        <w:wordWrap/>
        <w:overflowPunct/>
        <w:topLinePunct w:val="0"/>
        <w:autoSpaceDE/>
        <w:autoSpaceDN/>
        <w:bidi w:val="0"/>
        <w:adjustRightInd w:val="0"/>
        <w:snapToGrid w:val="0"/>
        <w:spacing w:line="240" w:lineRule="auto"/>
        <w:ind w:left="0"/>
        <w:jc w:val="center"/>
        <w:textAlignment w:val="auto"/>
        <w:rPr>
          <w:rFonts w:hint="eastAsia" w:ascii="Arial" w:hAnsi="Arial" w:eastAsia="黑体"/>
          <w:sz w:val="28"/>
          <w:szCs w:val="28"/>
          <w:lang w:val="en-US" w:eastAsia="zh-CN"/>
        </w:rPr>
      </w:pPr>
    </w:p>
    <w:p w14:paraId="2F1C0158">
      <w:pPr>
        <w:keepNext w:val="0"/>
        <w:keepLines w:val="0"/>
        <w:widowControl/>
        <w:suppressLineNumbers w:val="0"/>
        <w:jc w:val="center"/>
        <w:rPr>
          <w:rFonts w:hint="eastAsia" w:ascii="Arial" w:hAnsi="Arial" w:eastAsia="黑体"/>
          <w:lang w:eastAsia="zh-CN"/>
        </w:rPr>
      </w:pPr>
      <w:r>
        <w:rPr>
          <w:rFonts w:hint="eastAsia" w:ascii="Arial" w:hAnsi="Arial" w:eastAsia="黑体"/>
          <w:lang w:eastAsia="zh-CN"/>
        </w:rPr>
        <w:drawing>
          <wp:inline distT="0" distB="0" distL="114300" distR="114300">
            <wp:extent cx="2537460" cy="5450205"/>
            <wp:effectExtent l="0" t="0" r="0" b="17145"/>
            <wp:docPr id="1" name="图片 1" descr="DSC079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SC07977-1"/>
                    <pic:cNvPicPr>
                      <a:picLocks noChangeAspect="1"/>
                    </pic:cNvPicPr>
                  </pic:nvPicPr>
                  <pic:blipFill>
                    <a:blip r:embed="rId6"/>
                    <a:stretch>
                      <a:fillRect/>
                    </a:stretch>
                  </pic:blipFill>
                  <pic:spPr>
                    <a:xfrm>
                      <a:off x="0" y="0"/>
                      <a:ext cx="2537460" cy="5450205"/>
                    </a:xfrm>
                    <a:prstGeom prst="rect">
                      <a:avLst/>
                    </a:prstGeom>
                  </pic:spPr>
                </pic:pic>
              </a:graphicData>
            </a:graphic>
          </wp:inline>
        </w:drawing>
      </w:r>
    </w:p>
    <w:p w14:paraId="0A3F5AB8">
      <w:pPr>
        <w:pageBreakBefore w:val="0"/>
        <w:kinsoku/>
        <w:wordWrap/>
        <w:overflowPunct/>
        <w:topLinePunct w:val="0"/>
        <w:autoSpaceDE/>
        <w:autoSpaceDN/>
        <w:bidi w:val="0"/>
        <w:adjustRightInd w:val="0"/>
        <w:snapToGrid w:val="0"/>
        <w:spacing w:line="240" w:lineRule="auto"/>
        <w:ind w:left="0"/>
        <w:jc w:val="center"/>
        <w:textAlignment w:val="auto"/>
        <w:rPr>
          <w:rFonts w:hint="eastAsia" w:ascii="Arial" w:hAnsi="Arial" w:eastAsia="黑体"/>
          <w:sz w:val="28"/>
          <w:szCs w:val="28"/>
          <w:lang w:val="en-US" w:eastAsia="zh-CN"/>
        </w:rPr>
      </w:pPr>
    </w:p>
    <w:p w14:paraId="5D6D3796">
      <w:pPr>
        <w:pageBreakBefore w:val="0"/>
        <w:kinsoku/>
        <w:wordWrap/>
        <w:overflowPunct/>
        <w:topLinePunct w:val="0"/>
        <w:autoSpaceDE/>
        <w:autoSpaceDN/>
        <w:bidi w:val="0"/>
        <w:adjustRightInd w:val="0"/>
        <w:snapToGrid w:val="0"/>
        <w:spacing w:line="240" w:lineRule="auto"/>
        <w:ind w:left="0"/>
        <w:jc w:val="both"/>
        <w:textAlignment w:val="auto"/>
        <w:rPr>
          <w:rFonts w:hint="eastAsia" w:ascii="Arial" w:hAnsi="Arial" w:eastAsia="黑体"/>
          <w:sz w:val="28"/>
          <w:szCs w:val="28"/>
          <w:lang w:val="en-US" w:eastAsia="zh-CN"/>
        </w:rPr>
      </w:pPr>
    </w:p>
    <w:p w14:paraId="63375C66">
      <w:pPr>
        <w:pageBreakBefore w:val="0"/>
        <w:kinsoku/>
        <w:wordWrap/>
        <w:overflowPunct/>
        <w:topLinePunct w:val="0"/>
        <w:autoSpaceDE/>
        <w:autoSpaceDN/>
        <w:bidi w:val="0"/>
        <w:adjustRightInd w:val="0"/>
        <w:snapToGrid w:val="0"/>
        <w:spacing w:line="240" w:lineRule="auto"/>
        <w:ind w:left="0"/>
        <w:jc w:val="center"/>
        <w:textAlignment w:val="auto"/>
        <w:rPr>
          <w:rFonts w:hint="eastAsia" w:ascii="Arial" w:hAnsi="Arial" w:eastAsia="黑体"/>
          <w:sz w:val="28"/>
          <w:szCs w:val="28"/>
          <w:lang w:val="en-US" w:eastAsia="zh-CN"/>
        </w:rPr>
      </w:pPr>
    </w:p>
    <w:p w14:paraId="2BEAE5FB">
      <w:pPr>
        <w:pageBreakBefore w:val="0"/>
        <w:kinsoku/>
        <w:wordWrap/>
        <w:overflowPunct/>
        <w:topLinePunct w:val="0"/>
        <w:autoSpaceDE/>
        <w:autoSpaceDN/>
        <w:bidi w:val="0"/>
        <w:adjustRightInd w:val="0"/>
        <w:snapToGrid w:val="0"/>
        <w:spacing w:line="240" w:lineRule="auto"/>
        <w:ind w:left="0"/>
        <w:jc w:val="center"/>
        <w:textAlignment w:val="auto"/>
        <w:rPr>
          <w:rFonts w:hint="eastAsia" w:ascii="Arial" w:hAnsi="Arial" w:eastAsia="黑体"/>
          <w:sz w:val="28"/>
          <w:szCs w:val="28"/>
          <w:lang w:val="en-US" w:eastAsia="zh-CN"/>
        </w:rPr>
      </w:pPr>
    </w:p>
    <w:p w14:paraId="7464BF7D">
      <w:pPr>
        <w:pageBreakBefore w:val="0"/>
        <w:kinsoku/>
        <w:wordWrap/>
        <w:overflowPunct/>
        <w:topLinePunct w:val="0"/>
        <w:autoSpaceDE/>
        <w:autoSpaceDN/>
        <w:bidi w:val="0"/>
        <w:adjustRightInd w:val="0"/>
        <w:snapToGrid w:val="0"/>
        <w:spacing w:line="240" w:lineRule="auto"/>
        <w:ind w:left="0"/>
        <w:jc w:val="center"/>
        <w:textAlignment w:val="auto"/>
        <w:rPr>
          <w:rFonts w:hint="eastAsia" w:ascii="Arial" w:hAnsi="Arial" w:eastAsia="黑体"/>
          <w:sz w:val="28"/>
          <w:szCs w:val="28"/>
          <w:lang w:val="en-US" w:eastAsia="zh-CN"/>
        </w:rPr>
      </w:pPr>
    </w:p>
    <w:p w14:paraId="1D46A306">
      <w:pPr>
        <w:pageBreakBefore w:val="0"/>
        <w:kinsoku/>
        <w:wordWrap/>
        <w:overflowPunct/>
        <w:topLinePunct w:val="0"/>
        <w:autoSpaceDE/>
        <w:autoSpaceDN/>
        <w:bidi w:val="0"/>
        <w:adjustRightInd w:val="0"/>
        <w:snapToGrid w:val="0"/>
        <w:spacing w:line="240" w:lineRule="auto"/>
        <w:ind w:left="0"/>
        <w:jc w:val="center"/>
        <w:textAlignment w:val="auto"/>
        <w:rPr>
          <w:rFonts w:hint="eastAsia" w:ascii="Arial" w:hAnsi="Arial" w:eastAsia="黑体"/>
          <w:sz w:val="28"/>
          <w:szCs w:val="28"/>
          <w:lang w:val="en-US" w:eastAsia="zh-CN"/>
        </w:rPr>
      </w:pPr>
    </w:p>
    <w:p w14:paraId="38577BC5">
      <w:pPr>
        <w:pageBreakBefore w:val="0"/>
        <w:kinsoku/>
        <w:wordWrap/>
        <w:overflowPunct/>
        <w:topLinePunct w:val="0"/>
        <w:autoSpaceDE/>
        <w:autoSpaceDN/>
        <w:bidi w:val="0"/>
        <w:adjustRightInd w:val="0"/>
        <w:snapToGrid w:val="0"/>
        <w:spacing w:line="240" w:lineRule="auto"/>
        <w:ind w:left="0"/>
        <w:jc w:val="center"/>
        <w:textAlignment w:val="auto"/>
        <w:rPr>
          <w:rFonts w:hint="eastAsia" w:ascii="Arial" w:hAnsi="Arial" w:eastAsia="黑体"/>
          <w:sz w:val="28"/>
          <w:szCs w:val="28"/>
          <w:lang w:eastAsia="zh-CN"/>
        </w:rPr>
      </w:pPr>
      <w:r>
        <w:rPr>
          <w:rFonts w:hint="eastAsia" w:ascii="Arial" w:hAnsi="Arial" w:eastAsia="黑体"/>
          <w:sz w:val="44"/>
          <w:szCs w:val="44"/>
          <w:lang w:val="en-US" w:eastAsia="zh-CN"/>
        </w:rPr>
        <w:t>V</w:t>
      </w:r>
      <w:r>
        <w:rPr>
          <w:rFonts w:ascii="Arial" w:hAnsi="Arial" w:eastAsia="黑体"/>
          <w:sz w:val="44"/>
          <w:szCs w:val="44"/>
        </w:rPr>
        <w:t>1.</w:t>
      </w:r>
      <w:r>
        <w:rPr>
          <w:rFonts w:hint="eastAsia" w:ascii="Arial" w:hAnsi="Arial" w:eastAsia="黑体"/>
          <w:sz w:val="44"/>
          <w:szCs w:val="44"/>
          <w:lang w:val="en-US" w:eastAsia="zh-CN"/>
        </w:rPr>
        <w:t>1</w:t>
      </w:r>
    </w:p>
    <w:p w14:paraId="4193770A">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sz w:val="28"/>
          <w:szCs w:val="28"/>
        </w:rPr>
      </w:pPr>
    </w:p>
    <w:p w14:paraId="2E20C2AA">
      <w:pPr>
        <w:pageBreakBefore w:val="0"/>
        <w:widowControl/>
        <w:kinsoku/>
        <w:wordWrap/>
        <w:overflowPunct/>
        <w:topLinePunct w:val="0"/>
        <w:autoSpaceDE/>
        <w:autoSpaceDN/>
        <w:bidi w:val="0"/>
        <w:adjustRightInd w:val="0"/>
        <w:snapToGrid w:val="0"/>
        <w:spacing w:line="240" w:lineRule="auto"/>
        <w:ind w:left="0"/>
        <w:jc w:val="left"/>
        <w:textAlignment w:val="auto"/>
        <w:rPr>
          <w:rFonts w:ascii="Arial" w:hAnsi="Arial" w:eastAsia="黑体"/>
          <w:sz w:val="28"/>
          <w:szCs w:val="22"/>
        </w:rPr>
      </w:pPr>
      <w:r>
        <w:rPr>
          <w:rFonts w:ascii="Arial" w:hAnsi="Arial" w:eastAsia="黑体"/>
          <w:sz w:val="28"/>
          <w:szCs w:val="22"/>
        </w:rPr>
        <w:br w:type="page"/>
      </w:r>
    </w:p>
    <w:p w14:paraId="3E12AA22">
      <w:pPr>
        <w:pStyle w:val="2"/>
        <w:pageBreakBefore w:val="0"/>
        <w:numPr>
          <w:ilvl w:val="0"/>
          <w:numId w:val="0"/>
        </w:numPr>
        <w:kinsoku/>
        <w:wordWrap/>
        <w:overflowPunct/>
        <w:topLinePunct w:val="0"/>
        <w:autoSpaceDE/>
        <w:autoSpaceDN/>
        <w:bidi w:val="0"/>
        <w:adjustRightInd w:val="0"/>
        <w:snapToGrid w:val="0"/>
        <w:spacing w:before="0" w:after="0" w:line="240" w:lineRule="auto"/>
        <w:textAlignment w:val="auto"/>
        <w:outlineLvl w:val="9"/>
        <w:rPr>
          <w:rFonts w:ascii="Arial" w:hAnsi="Arial" w:eastAsia="黑体"/>
          <w:sz w:val="32"/>
          <w:szCs w:val="44"/>
        </w:rPr>
        <w:sectPr>
          <w:headerReference r:id="rId3" w:type="default"/>
          <w:pgSz w:w="11906" w:h="16838"/>
          <w:pgMar w:top="1270" w:right="1083" w:bottom="1270" w:left="1083" w:header="567" w:footer="850" w:gutter="0"/>
          <w:pgNumType w:fmt="decimal"/>
          <w:cols w:space="425" w:num="1"/>
          <w:docGrid w:type="lines" w:linePitch="312" w:charSpace="0"/>
        </w:sectPr>
      </w:pPr>
    </w:p>
    <w:sdt>
      <w:sdtPr>
        <w:rPr>
          <w:rFonts w:ascii="Arial" w:hAnsi="Arial" w:eastAsia="黑体" w:cstheme="minorBidi"/>
          <w:kern w:val="2"/>
          <w:sz w:val="21"/>
          <w:szCs w:val="24"/>
          <w:lang w:val="zh-CN" w:eastAsia="zh-CN" w:bidi="ar-SA"/>
        </w:rPr>
        <w:id w:val="147477602"/>
        <w15:color w:val="DBDBDB"/>
        <w:docPartObj>
          <w:docPartGallery w:val="Table of Contents"/>
          <w:docPartUnique/>
        </w:docPartObj>
      </w:sdtPr>
      <w:sdtEndPr>
        <w:rPr>
          <w:rFonts w:ascii="Arial" w:hAnsi="Arial" w:eastAsia="黑体" w:cstheme="minorBidi"/>
          <w:kern w:val="2"/>
          <w:sz w:val="21"/>
          <w:szCs w:val="24"/>
          <w:lang w:val="zh-CN" w:eastAsia="zh-CN" w:bidi="ar-SA"/>
        </w:rPr>
      </w:sdtEndPr>
      <w:sdtContent>
        <w:p w14:paraId="100D09CA">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right="0" w:rightChars="0" w:firstLine="0" w:firstLineChars="0"/>
            <w:jc w:val="center"/>
            <w:textAlignment w:val="auto"/>
            <w:rPr>
              <w:rFonts w:hint="default" w:ascii="Arial" w:hAnsi="Arial" w:eastAsia="黑体" w:cs="Arial"/>
              <w:sz w:val="44"/>
              <w:szCs w:val="44"/>
            </w:rPr>
          </w:pPr>
          <w:r>
            <w:rPr>
              <w:rFonts w:hint="default" w:ascii="Arial" w:hAnsi="Arial" w:eastAsia="黑体" w:cs="Arial"/>
              <w:b/>
              <w:bCs/>
              <w:kern w:val="2"/>
              <w:sz w:val="52"/>
              <w:szCs w:val="52"/>
              <w:lang w:val="en-US" w:eastAsia="zh-CN" w:bidi="ar-SA"/>
            </w:rPr>
            <w:t>C</w:t>
          </w:r>
          <w:r>
            <w:rPr>
              <w:rFonts w:hint="default" w:ascii="Arial" w:hAnsi="Arial" w:eastAsia="黑体" w:cs="Arial"/>
              <w:b/>
              <w:bCs/>
              <w:kern w:val="2"/>
              <w:sz w:val="52"/>
              <w:szCs w:val="52"/>
              <w:lang w:val="zh-CN" w:eastAsia="zh-CN" w:bidi="ar-SA"/>
            </w:rPr>
            <w:t>atalog</w:t>
          </w:r>
        </w:p>
        <w:p w14:paraId="1BDC7A34">
          <w:pPr>
            <w:pStyle w:val="8"/>
            <w:keepNext w:val="0"/>
            <w:keepLines w:val="0"/>
            <w:pageBreakBefore w:val="0"/>
            <w:widowControl w:val="0"/>
            <w:tabs>
              <w:tab w:val="right" w:leader="dot" w:pos="9740"/>
              <w:tab w:val="clear" w:pos="8296"/>
            </w:tabs>
            <w:kinsoku/>
            <w:wordWrap/>
            <w:overflowPunct/>
            <w:topLinePunct w:val="0"/>
            <w:autoSpaceDE/>
            <w:autoSpaceDN/>
            <w:bidi w:val="0"/>
            <w:adjustRightInd w:val="0"/>
            <w:snapToGrid w:val="0"/>
            <w:textAlignment w:val="auto"/>
            <w:rPr>
              <w:rFonts w:hint="default" w:ascii="Arial" w:hAnsi="Arial" w:eastAsia="黑体" w:cs="Arial"/>
              <w:sz w:val="40"/>
              <w:szCs w:val="48"/>
            </w:rPr>
          </w:pPr>
          <w:r>
            <w:rPr>
              <w:rFonts w:hint="default" w:ascii="Arial" w:hAnsi="Arial" w:eastAsia="黑体" w:cs="Arial"/>
              <w:sz w:val="40"/>
              <w:szCs w:val="40"/>
            </w:rPr>
            <w:fldChar w:fldCharType="begin"/>
          </w:r>
          <w:r>
            <w:rPr>
              <w:rFonts w:hint="default" w:ascii="Arial" w:hAnsi="Arial" w:eastAsia="黑体" w:cs="Arial"/>
              <w:sz w:val="40"/>
              <w:szCs w:val="40"/>
            </w:rPr>
            <w:instrText xml:space="preserve">TOC \o "1-3" \h \u </w:instrText>
          </w:r>
          <w:r>
            <w:rPr>
              <w:rFonts w:hint="default" w:ascii="Arial" w:hAnsi="Arial" w:eastAsia="黑体" w:cs="Arial"/>
              <w:sz w:val="40"/>
              <w:szCs w:val="40"/>
            </w:rPr>
            <w:fldChar w:fldCharType="separate"/>
          </w:r>
          <w:r>
            <w:rPr>
              <w:rFonts w:hint="default" w:ascii="Arial" w:hAnsi="Arial" w:eastAsia="黑体" w:cs="Arial"/>
              <w:sz w:val="40"/>
              <w:szCs w:val="48"/>
            </w:rPr>
            <w:fldChar w:fldCharType="begin"/>
          </w:r>
          <w:r>
            <w:rPr>
              <w:rFonts w:hint="default" w:ascii="Arial" w:hAnsi="Arial" w:eastAsia="黑体" w:cs="Arial"/>
              <w:sz w:val="40"/>
              <w:szCs w:val="48"/>
            </w:rPr>
            <w:instrText xml:space="preserve"> HYPERLINK \l _Toc31585 </w:instrText>
          </w:r>
          <w:r>
            <w:rPr>
              <w:rFonts w:hint="default" w:ascii="Arial" w:hAnsi="Arial" w:eastAsia="黑体" w:cs="Arial"/>
              <w:sz w:val="40"/>
              <w:szCs w:val="48"/>
            </w:rPr>
            <w:fldChar w:fldCharType="separate"/>
          </w:r>
          <w:r>
            <w:rPr>
              <w:rFonts w:hint="default" w:ascii="Arial" w:hAnsi="Arial" w:eastAsia="黑体" w:cs="Arial"/>
              <w:sz w:val="40"/>
              <w:szCs w:val="72"/>
            </w:rPr>
            <w:t>1. Functional Description</w:t>
          </w:r>
          <w:r>
            <w:rPr>
              <w:rFonts w:hint="default" w:ascii="Arial" w:hAnsi="Arial" w:eastAsia="黑体" w:cs="Arial"/>
              <w:sz w:val="40"/>
              <w:szCs w:val="48"/>
            </w:rPr>
            <w:tab/>
          </w:r>
          <w:r>
            <w:rPr>
              <w:rFonts w:hint="default" w:ascii="Arial" w:hAnsi="Arial" w:eastAsia="黑体" w:cs="Arial"/>
              <w:sz w:val="40"/>
              <w:szCs w:val="48"/>
            </w:rPr>
            <w:fldChar w:fldCharType="begin"/>
          </w:r>
          <w:r>
            <w:rPr>
              <w:rFonts w:hint="default" w:ascii="Arial" w:hAnsi="Arial" w:eastAsia="黑体" w:cs="Arial"/>
              <w:sz w:val="40"/>
              <w:szCs w:val="48"/>
            </w:rPr>
            <w:instrText xml:space="preserve"> PAGEREF _Toc31585 \h </w:instrText>
          </w:r>
          <w:r>
            <w:rPr>
              <w:rFonts w:hint="default" w:ascii="Arial" w:hAnsi="Arial" w:eastAsia="黑体" w:cs="Arial"/>
              <w:sz w:val="40"/>
              <w:szCs w:val="48"/>
            </w:rPr>
            <w:fldChar w:fldCharType="separate"/>
          </w:r>
          <w:r>
            <w:rPr>
              <w:rFonts w:hint="default" w:ascii="Arial" w:hAnsi="Arial" w:eastAsia="黑体" w:cs="Arial"/>
              <w:sz w:val="40"/>
              <w:szCs w:val="48"/>
            </w:rPr>
            <w:t>3</w:t>
          </w:r>
          <w:r>
            <w:rPr>
              <w:rFonts w:hint="default" w:ascii="Arial" w:hAnsi="Arial" w:eastAsia="黑体" w:cs="Arial"/>
              <w:sz w:val="40"/>
              <w:szCs w:val="48"/>
            </w:rPr>
            <w:fldChar w:fldCharType="end"/>
          </w:r>
          <w:r>
            <w:rPr>
              <w:rFonts w:hint="default" w:ascii="Arial" w:hAnsi="Arial" w:eastAsia="黑体" w:cs="Arial"/>
              <w:sz w:val="40"/>
              <w:szCs w:val="48"/>
            </w:rPr>
            <w:fldChar w:fldCharType="end"/>
          </w:r>
        </w:p>
        <w:p w14:paraId="78B31D38">
          <w:pPr>
            <w:pStyle w:val="9"/>
            <w:keepNext w:val="0"/>
            <w:keepLines w:val="0"/>
            <w:pageBreakBefore w:val="0"/>
            <w:widowControl w:val="0"/>
            <w:tabs>
              <w:tab w:val="right" w:leader="dot" w:pos="9740"/>
            </w:tabs>
            <w:kinsoku/>
            <w:wordWrap/>
            <w:overflowPunct/>
            <w:topLinePunct w:val="0"/>
            <w:autoSpaceDE/>
            <w:autoSpaceDN/>
            <w:bidi w:val="0"/>
            <w:adjustRightInd w:val="0"/>
            <w:snapToGrid w:val="0"/>
            <w:textAlignment w:val="auto"/>
            <w:rPr>
              <w:rFonts w:hint="default" w:ascii="Arial" w:hAnsi="Arial" w:eastAsia="黑体" w:cs="Arial"/>
              <w:sz w:val="36"/>
              <w:szCs w:val="44"/>
            </w:rPr>
          </w:pPr>
          <w:r>
            <w:rPr>
              <w:rFonts w:hint="default" w:ascii="Arial" w:hAnsi="Arial" w:eastAsia="黑体" w:cs="Arial"/>
              <w:sz w:val="36"/>
              <w:szCs w:val="48"/>
            </w:rPr>
            <w:fldChar w:fldCharType="begin"/>
          </w:r>
          <w:r>
            <w:rPr>
              <w:rFonts w:hint="default" w:ascii="Arial" w:hAnsi="Arial" w:eastAsia="黑体" w:cs="Arial"/>
              <w:sz w:val="36"/>
              <w:szCs w:val="48"/>
            </w:rPr>
            <w:instrText xml:space="preserve"> HYPERLINK \l _Toc16079 </w:instrText>
          </w:r>
          <w:r>
            <w:rPr>
              <w:rFonts w:hint="default" w:ascii="Arial" w:hAnsi="Arial" w:eastAsia="黑体" w:cs="Arial"/>
              <w:sz w:val="36"/>
              <w:szCs w:val="48"/>
            </w:rPr>
            <w:fldChar w:fldCharType="separate"/>
          </w:r>
          <w:r>
            <w:rPr>
              <w:rFonts w:hint="default" w:ascii="Arial" w:hAnsi="Arial" w:eastAsia="黑体" w:cs="Arial"/>
              <w:sz w:val="36"/>
              <w:szCs w:val="48"/>
              <w:lang w:val="en-US" w:eastAsia="zh-CN"/>
            </w:rPr>
            <w:t>1.1. Basic Introduction</w:t>
          </w:r>
          <w:r>
            <w:rPr>
              <w:rFonts w:hint="default" w:ascii="Arial" w:hAnsi="Arial" w:eastAsia="黑体" w:cs="Arial"/>
              <w:sz w:val="36"/>
              <w:szCs w:val="44"/>
            </w:rPr>
            <w:tab/>
          </w:r>
          <w:r>
            <w:rPr>
              <w:rFonts w:hint="default" w:ascii="Arial" w:hAnsi="Arial" w:eastAsia="黑体" w:cs="Arial"/>
              <w:sz w:val="36"/>
              <w:szCs w:val="44"/>
            </w:rPr>
            <w:fldChar w:fldCharType="begin"/>
          </w:r>
          <w:r>
            <w:rPr>
              <w:rFonts w:hint="default" w:ascii="Arial" w:hAnsi="Arial" w:eastAsia="黑体" w:cs="Arial"/>
              <w:sz w:val="36"/>
              <w:szCs w:val="44"/>
            </w:rPr>
            <w:instrText xml:space="preserve"> PAGEREF _Toc16079 \h </w:instrText>
          </w:r>
          <w:r>
            <w:rPr>
              <w:rFonts w:hint="default" w:ascii="Arial" w:hAnsi="Arial" w:eastAsia="黑体" w:cs="Arial"/>
              <w:sz w:val="36"/>
              <w:szCs w:val="44"/>
            </w:rPr>
            <w:fldChar w:fldCharType="separate"/>
          </w:r>
          <w:r>
            <w:rPr>
              <w:rFonts w:hint="default" w:ascii="Arial" w:hAnsi="Arial" w:eastAsia="黑体" w:cs="Arial"/>
              <w:sz w:val="36"/>
              <w:szCs w:val="44"/>
            </w:rPr>
            <w:t>3</w:t>
          </w:r>
          <w:r>
            <w:rPr>
              <w:rFonts w:hint="default" w:ascii="Arial" w:hAnsi="Arial" w:eastAsia="黑体" w:cs="Arial"/>
              <w:sz w:val="36"/>
              <w:szCs w:val="44"/>
            </w:rPr>
            <w:fldChar w:fldCharType="end"/>
          </w:r>
          <w:r>
            <w:rPr>
              <w:rFonts w:hint="default" w:ascii="Arial" w:hAnsi="Arial" w:eastAsia="黑体" w:cs="Arial"/>
              <w:sz w:val="36"/>
              <w:szCs w:val="48"/>
            </w:rPr>
            <w:fldChar w:fldCharType="end"/>
          </w:r>
        </w:p>
        <w:p w14:paraId="6541D33E">
          <w:pPr>
            <w:pStyle w:val="5"/>
            <w:keepNext w:val="0"/>
            <w:keepLines w:val="0"/>
            <w:pageBreakBefore w:val="0"/>
            <w:widowControl w:val="0"/>
            <w:tabs>
              <w:tab w:val="right" w:leader="dot" w:pos="9740"/>
            </w:tabs>
            <w:kinsoku/>
            <w:wordWrap/>
            <w:overflowPunct/>
            <w:topLinePunct w:val="0"/>
            <w:autoSpaceDE/>
            <w:autoSpaceDN/>
            <w:bidi w:val="0"/>
            <w:adjustRightInd w:val="0"/>
            <w:snapToGrid w:val="0"/>
            <w:textAlignment w:val="auto"/>
            <w:rPr>
              <w:rFonts w:hint="default" w:ascii="Arial" w:hAnsi="Arial" w:eastAsia="黑体" w:cs="Arial"/>
              <w:sz w:val="36"/>
              <w:szCs w:val="44"/>
            </w:rPr>
          </w:pPr>
          <w:r>
            <w:rPr>
              <w:rFonts w:hint="default" w:ascii="Arial" w:hAnsi="Arial" w:eastAsia="黑体" w:cs="Arial"/>
              <w:sz w:val="36"/>
              <w:szCs w:val="48"/>
            </w:rPr>
            <w:fldChar w:fldCharType="begin"/>
          </w:r>
          <w:r>
            <w:rPr>
              <w:rFonts w:hint="default" w:ascii="Arial" w:hAnsi="Arial" w:eastAsia="黑体" w:cs="Arial"/>
              <w:sz w:val="36"/>
              <w:szCs w:val="48"/>
            </w:rPr>
            <w:instrText xml:space="preserve"> HYPERLINK \l _Toc20036 </w:instrText>
          </w:r>
          <w:r>
            <w:rPr>
              <w:rFonts w:hint="default" w:ascii="Arial" w:hAnsi="Arial" w:eastAsia="黑体" w:cs="Arial"/>
              <w:sz w:val="36"/>
              <w:szCs w:val="48"/>
            </w:rPr>
            <w:fldChar w:fldCharType="separate"/>
          </w:r>
          <w:r>
            <w:rPr>
              <w:rFonts w:hint="default" w:ascii="Arial" w:hAnsi="Arial" w:eastAsia="黑体" w:cs="Arial"/>
              <w:sz w:val="36"/>
              <w:szCs w:val="48"/>
              <w:lang w:val="en-US" w:eastAsia="zh-CN"/>
            </w:rPr>
            <w:t>1.2. Characteristic</w:t>
          </w:r>
          <w:r>
            <w:rPr>
              <w:rFonts w:hint="default" w:ascii="Arial" w:hAnsi="Arial" w:eastAsia="黑体" w:cs="Arial"/>
              <w:sz w:val="36"/>
              <w:szCs w:val="44"/>
            </w:rPr>
            <w:tab/>
          </w:r>
          <w:r>
            <w:rPr>
              <w:rFonts w:hint="default" w:ascii="Arial" w:hAnsi="Arial" w:eastAsia="黑体" w:cs="Arial"/>
              <w:sz w:val="36"/>
              <w:szCs w:val="44"/>
            </w:rPr>
            <w:fldChar w:fldCharType="begin"/>
          </w:r>
          <w:r>
            <w:rPr>
              <w:rFonts w:hint="default" w:ascii="Arial" w:hAnsi="Arial" w:eastAsia="黑体" w:cs="Arial"/>
              <w:sz w:val="36"/>
              <w:szCs w:val="44"/>
            </w:rPr>
            <w:instrText xml:space="preserve"> PAGEREF _Toc20036 \h </w:instrText>
          </w:r>
          <w:r>
            <w:rPr>
              <w:rFonts w:hint="default" w:ascii="Arial" w:hAnsi="Arial" w:eastAsia="黑体" w:cs="Arial"/>
              <w:sz w:val="36"/>
              <w:szCs w:val="44"/>
            </w:rPr>
            <w:fldChar w:fldCharType="separate"/>
          </w:r>
          <w:r>
            <w:rPr>
              <w:rFonts w:hint="default" w:ascii="Arial" w:hAnsi="Arial" w:eastAsia="黑体" w:cs="Arial"/>
              <w:sz w:val="36"/>
              <w:szCs w:val="44"/>
            </w:rPr>
            <w:t>5</w:t>
          </w:r>
          <w:r>
            <w:rPr>
              <w:rFonts w:hint="default" w:ascii="Arial" w:hAnsi="Arial" w:eastAsia="黑体" w:cs="Arial"/>
              <w:sz w:val="36"/>
              <w:szCs w:val="44"/>
            </w:rPr>
            <w:fldChar w:fldCharType="end"/>
          </w:r>
          <w:r>
            <w:rPr>
              <w:rFonts w:hint="default" w:ascii="Arial" w:hAnsi="Arial" w:eastAsia="黑体" w:cs="Arial"/>
              <w:sz w:val="36"/>
              <w:szCs w:val="48"/>
            </w:rPr>
            <w:fldChar w:fldCharType="end"/>
          </w:r>
        </w:p>
        <w:p w14:paraId="6ECD950B">
          <w:pPr>
            <w:pStyle w:val="9"/>
            <w:keepNext w:val="0"/>
            <w:keepLines w:val="0"/>
            <w:pageBreakBefore w:val="0"/>
            <w:widowControl w:val="0"/>
            <w:tabs>
              <w:tab w:val="right" w:leader="dot" w:pos="9740"/>
            </w:tabs>
            <w:kinsoku/>
            <w:wordWrap/>
            <w:overflowPunct/>
            <w:topLinePunct w:val="0"/>
            <w:autoSpaceDE/>
            <w:autoSpaceDN/>
            <w:bidi w:val="0"/>
            <w:adjustRightInd w:val="0"/>
            <w:snapToGrid w:val="0"/>
            <w:textAlignment w:val="auto"/>
            <w:rPr>
              <w:rFonts w:hint="default" w:ascii="Arial" w:hAnsi="Arial" w:eastAsia="黑体" w:cs="Arial"/>
              <w:sz w:val="36"/>
              <w:szCs w:val="44"/>
            </w:rPr>
          </w:pPr>
          <w:r>
            <w:rPr>
              <w:rFonts w:hint="default" w:ascii="Arial" w:hAnsi="Arial" w:eastAsia="黑体" w:cs="Arial"/>
              <w:sz w:val="36"/>
              <w:szCs w:val="48"/>
            </w:rPr>
            <w:fldChar w:fldCharType="begin"/>
          </w:r>
          <w:r>
            <w:rPr>
              <w:rFonts w:hint="default" w:ascii="Arial" w:hAnsi="Arial" w:eastAsia="黑体" w:cs="Arial"/>
              <w:sz w:val="36"/>
              <w:szCs w:val="48"/>
            </w:rPr>
            <w:instrText xml:space="preserve"> HYPERLINK \l _Toc731 </w:instrText>
          </w:r>
          <w:r>
            <w:rPr>
              <w:rFonts w:hint="default" w:ascii="Arial" w:hAnsi="Arial" w:eastAsia="黑体" w:cs="Arial"/>
              <w:sz w:val="36"/>
              <w:szCs w:val="48"/>
            </w:rPr>
            <w:fldChar w:fldCharType="separate"/>
          </w:r>
          <w:r>
            <w:rPr>
              <w:rFonts w:hint="default" w:ascii="Arial" w:hAnsi="Arial" w:eastAsia="黑体" w:cs="Arial"/>
              <w:sz w:val="36"/>
              <w:szCs w:val="48"/>
              <w:lang w:val="en-US" w:eastAsia="zh-CN"/>
            </w:rPr>
            <w:t>1.3. Specification</w:t>
          </w:r>
          <w:r>
            <w:rPr>
              <w:rFonts w:hint="default" w:ascii="Arial" w:hAnsi="Arial" w:eastAsia="黑体" w:cs="Arial"/>
              <w:sz w:val="36"/>
              <w:szCs w:val="44"/>
            </w:rPr>
            <w:tab/>
          </w:r>
          <w:r>
            <w:rPr>
              <w:rFonts w:hint="default" w:ascii="Arial" w:hAnsi="Arial" w:eastAsia="黑体" w:cs="Arial"/>
              <w:sz w:val="36"/>
              <w:szCs w:val="44"/>
            </w:rPr>
            <w:fldChar w:fldCharType="begin"/>
          </w:r>
          <w:r>
            <w:rPr>
              <w:rFonts w:hint="default" w:ascii="Arial" w:hAnsi="Arial" w:eastAsia="黑体" w:cs="Arial"/>
              <w:sz w:val="36"/>
              <w:szCs w:val="44"/>
            </w:rPr>
            <w:instrText xml:space="preserve"> PAGEREF _Toc731 \h </w:instrText>
          </w:r>
          <w:r>
            <w:rPr>
              <w:rFonts w:hint="default" w:ascii="Arial" w:hAnsi="Arial" w:eastAsia="黑体" w:cs="Arial"/>
              <w:sz w:val="36"/>
              <w:szCs w:val="44"/>
            </w:rPr>
            <w:fldChar w:fldCharType="separate"/>
          </w:r>
          <w:r>
            <w:rPr>
              <w:rFonts w:hint="default" w:ascii="Arial" w:hAnsi="Arial" w:eastAsia="黑体" w:cs="Arial"/>
              <w:sz w:val="36"/>
              <w:szCs w:val="44"/>
            </w:rPr>
            <w:t>6</w:t>
          </w:r>
          <w:r>
            <w:rPr>
              <w:rFonts w:hint="default" w:ascii="Arial" w:hAnsi="Arial" w:eastAsia="黑体" w:cs="Arial"/>
              <w:sz w:val="36"/>
              <w:szCs w:val="44"/>
            </w:rPr>
            <w:fldChar w:fldCharType="end"/>
          </w:r>
          <w:r>
            <w:rPr>
              <w:rFonts w:hint="default" w:ascii="Arial" w:hAnsi="Arial" w:eastAsia="黑体" w:cs="Arial"/>
              <w:sz w:val="36"/>
              <w:szCs w:val="48"/>
            </w:rPr>
            <w:fldChar w:fldCharType="end"/>
          </w:r>
        </w:p>
        <w:p w14:paraId="69F2CB97">
          <w:pPr>
            <w:pStyle w:val="8"/>
            <w:keepNext w:val="0"/>
            <w:keepLines w:val="0"/>
            <w:pageBreakBefore w:val="0"/>
            <w:widowControl w:val="0"/>
            <w:tabs>
              <w:tab w:val="right" w:leader="dot" w:pos="9740"/>
              <w:tab w:val="clear" w:pos="8296"/>
            </w:tabs>
            <w:kinsoku/>
            <w:wordWrap/>
            <w:overflowPunct/>
            <w:topLinePunct w:val="0"/>
            <w:autoSpaceDE/>
            <w:autoSpaceDN/>
            <w:bidi w:val="0"/>
            <w:adjustRightInd w:val="0"/>
            <w:snapToGrid w:val="0"/>
            <w:textAlignment w:val="auto"/>
            <w:rPr>
              <w:rFonts w:hint="default" w:ascii="Arial" w:hAnsi="Arial" w:eastAsia="黑体" w:cs="Arial"/>
              <w:sz w:val="40"/>
              <w:szCs w:val="48"/>
            </w:rPr>
          </w:pPr>
          <w:r>
            <w:rPr>
              <w:rFonts w:hint="default" w:ascii="Arial" w:hAnsi="Arial" w:eastAsia="黑体" w:cs="Arial"/>
              <w:sz w:val="40"/>
              <w:szCs w:val="48"/>
            </w:rPr>
            <w:fldChar w:fldCharType="begin"/>
          </w:r>
          <w:r>
            <w:rPr>
              <w:rFonts w:hint="default" w:ascii="Arial" w:hAnsi="Arial" w:eastAsia="黑体" w:cs="Arial"/>
              <w:sz w:val="40"/>
              <w:szCs w:val="48"/>
            </w:rPr>
            <w:instrText xml:space="preserve"> HYPERLINK \l _Toc11174 </w:instrText>
          </w:r>
          <w:r>
            <w:rPr>
              <w:rFonts w:hint="default" w:ascii="Arial" w:hAnsi="Arial" w:eastAsia="黑体" w:cs="Arial"/>
              <w:sz w:val="40"/>
              <w:szCs w:val="48"/>
            </w:rPr>
            <w:fldChar w:fldCharType="separate"/>
          </w:r>
          <w:r>
            <w:rPr>
              <w:rFonts w:hint="default" w:ascii="Arial" w:hAnsi="Arial" w:eastAsia="黑体" w:cs="Arial"/>
              <w:sz w:val="40"/>
              <w:szCs w:val="60"/>
            </w:rPr>
            <w:t xml:space="preserve">2. </w:t>
          </w:r>
          <w:r>
            <w:rPr>
              <w:rFonts w:hint="default" w:ascii="Arial" w:hAnsi="Arial" w:eastAsia="黑体" w:cs="Arial"/>
              <w:sz w:val="40"/>
              <w:szCs w:val="60"/>
              <w:lang w:val="en-US" w:eastAsia="zh-CN"/>
            </w:rPr>
            <w:t>I</w:t>
          </w:r>
          <w:r>
            <w:rPr>
              <w:rFonts w:hint="default" w:ascii="Arial" w:hAnsi="Arial" w:eastAsia="黑体" w:cs="Arial"/>
              <w:sz w:val="40"/>
              <w:szCs w:val="60"/>
            </w:rPr>
            <w:t>nstallation</w:t>
          </w:r>
          <w:r>
            <w:rPr>
              <w:rFonts w:hint="default" w:ascii="Arial" w:hAnsi="Arial" w:eastAsia="黑体" w:cs="Arial"/>
              <w:sz w:val="40"/>
              <w:szCs w:val="48"/>
            </w:rPr>
            <w:tab/>
          </w:r>
          <w:r>
            <w:rPr>
              <w:rFonts w:hint="default" w:ascii="Arial" w:hAnsi="Arial" w:eastAsia="黑体" w:cs="Arial"/>
              <w:sz w:val="40"/>
              <w:szCs w:val="48"/>
            </w:rPr>
            <w:fldChar w:fldCharType="begin"/>
          </w:r>
          <w:r>
            <w:rPr>
              <w:rFonts w:hint="default" w:ascii="Arial" w:hAnsi="Arial" w:eastAsia="黑体" w:cs="Arial"/>
              <w:sz w:val="40"/>
              <w:szCs w:val="48"/>
            </w:rPr>
            <w:instrText xml:space="preserve"> PAGEREF _Toc11174 \h </w:instrText>
          </w:r>
          <w:r>
            <w:rPr>
              <w:rFonts w:hint="default" w:ascii="Arial" w:hAnsi="Arial" w:eastAsia="黑体" w:cs="Arial"/>
              <w:sz w:val="40"/>
              <w:szCs w:val="48"/>
            </w:rPr>
            <w:fldChar w:fldCharType="separate"/>
          </w:r>
          <w:r>
            <w:rPr>
              <w:rFonts w:hint="default" w:ascii="Arial" w:hAnsi="Arial" w:eastAsia="黑体" w:cs="Arial"/>
              <w:sz w:val="40"/>
              <w:szCs w:val="48"/>
            </w:rPr>
            <w:t>7</w:t>
          </w:r>
          <w:r>
            <w:rPr>
              <w:rFonts w:hint="default" w:ascii="Arial" w:hAnsi="Arial" w:eastAsia="黑体" w:cs="Arial"/>
              <w:sz w:val="40"/>
              <w:szCs w:val="48"/>
            </w:rPr>
            <w:fldChar w:fldCharType="end"/>
          </w:r>
          <w:r>
            <w:rPr>
              <w:rFonts w:hint="default" w:ascii="Arial" w:hAnsi="Arial" w:eastAsia="黑体" w:cs="Arial"/>
              <w:sz w:val="40"/>
              <w:szCs w:val="48"/>
            </w:rPr>
            <w:fldChar w:fldCharType="end"/>
          </w:r>
        </w:p>
        <w:p w14:paraId="2584D9D0">
          <w:pPr>
            <w:pStyle w:val="9"/>
            <w:keepNext w:val="0"/>
            <w:keepLines w:val="0"/>
            <w:pageBreakBefore w:val="0"/>
            <w:widowControl w:val="0"/>
            <w:tabs>
              <w:tab w:val="right" w:leader="dot" w:pos="9740"/>
            </w:tabs>
            <w:kinsoku/>
            <w:wordWrap/>
            <w:overflowPunct/>
            <w:topLinePunct w:val="0"/>
            <w:autoSpaceDE/>
            <w:autoSpaceDN/>
            <w:bidi w:val="0"/>
            <w:adjustRightInd w:val="0"/>
            <w:snapToGrid w:val="0"/>
            <w:textAlignment w:val="auto"/>
            <w:rPr>
              <w:rFonts w:hint="default" w:ascii="Arial" w:hAnsi="Arial" w:eastAsia="黑体" w:cs="Arial"/>
              <w:sz w:val="36"/>
              <w:szCs w:val="44"/>
            </w:rPr>
          </w:pPr>
          <w:r>
            <w:rPr>
              <w:rFonts w:hint="default" w:ascii="Arial" w:hAnsi="Arial" w:eastAsia="黑体" w:cs="Arial"/>
              <w:sz w:val="36"/>
              <w:szCs w:val="48"/>
            </w:rPr>
            <w:fldChar w:fldCharType="begin"/>
          </w:r>
          <w:r>
            <w:rPr>
              <w:rFonts w:hint="default" w:ascii="Arial" w:hAnsi="Arial" w:eastAsia="黑体" w:cs="Arial"/>
              <w:sz w:val="36"/>
              <w:szCs w:val="48"/>
            </w:rPr>
            <w:instrText xml:space="preserve"> HYPERLINK \l _Toc20291 </w:instrText>
          </w:r>
          <w:r>
            <w:rPr>
              <w:rFonts w:hint="default" w:ascii="Arial" w:hAnsi="Arial" w:eastAsia="黑体" w:cs="Arial"/>
              <w:sz w:val="36"/>
              <w:szCs w:val="48"/>
            </w:rPr>
            <w:fldChar w:fldCharType="separate"/>
          </w:r>
          <w:r>
            <w:rPr>
              <w:rFonts w:hint="default" w:ascii="Arial" w:hAnsi="Arial" w:eastAsia="黑体" w:cs="Arial"/>
              <w:sz w:val="36"/>
              <w:szCs w:val="48"/>
              <w:lang w:val="en-US" w:eastAsia="zh-CN"/>
            </w:rPr>
            <w:t>2.1. Lightning protection</w:t>
          </w:r>
          <w:r>
            <w:rPr>
              <w:rFonts w:hint="default" w:ascii="Arial" w:hAnsi="Arial" w:eastAsia="黑体" w:cs="Arial"/>
              <w:sz w:val="36"/>
              <w:szCs w:val="44"/>
            </w:rPr>
            <w:tab/>
          </w:r>
          <w:r>
            <w:rPr>
              <w:rFonts w:hint="default" w:ascii="Arial" w:hAnsi="Arial" w:eastAsia="黑体" w:cs="Arial"/>
              <w:sz w:val="36"/>
              <w:szCs w:val="44"/>
            </w:rPr>
            <w:fldChar w:fldCharType="begin"/>
          </w:r>
          <w:r>
            <w:rPr>
              <w:rFonts w:hint="default" w:ascii="Arial" w:hAnsi="Arial" w:eastAsia="黑体" w:cs="Arial"/>
              <w:sz w:val="36"/>
              <w:szCs w:val="44"/>
            </w:rPr>
            <w:instrText xml:space="preserve"> PAGEREF _Toc20291 \h </w:instrText>
          </w:r>
          <w:r>
            <w:rPr>
              <w:rFonts w:hint="default" w:ascii="Arial" w:hAnsi="Arial" w:eastAsia="黑体" w:cs="Arial"/>
              <w:sz w:val="36"/>
              <w:szCs w:val="44"/>
            </w:rPr>
            <w:fldChar w:fldCharType="separate"/>
          </w:r>
          <w:r>
            <w:rPr>
              <w:rFonts w:hint="default" w:ascii="Arial" w:hAnsi="Arial" w:eastAsia="黑体" w:cs="Arial"/>
              <w:sz w:val="36"/>
              <w:szCs w:val="44"/>
            </w:rPr>
            <w:t>7</w:t>
          </w:r>
          <w:r>
            <w:rPr>
              <w:rFonts w:hint="default" w:ascii="Arial" w:hAnsi="Arial" w:eastAsia="黑体" w:cs="Arial"/>
              <w:sz w:val="36"/>
              <w:szCs w:val="44"/>
            </w:rPr>
            <w:fldChar w:fldCharType="end"/>
          </w:r>
          <w:r>
            <w:rPr>
              <w:rFonts w:hint="default" w:ascii="Arial" w:hAnsi="Arial" w:eastAsia="黑体" w:cs="Arial"/>
              <w:sz w:val="36"/>
              <w:szCs w:val="48"/>
            </w:rPr>
            <w:fldChar w:fldCharType="end"/>
          </w:r>
        </w:p>
        <w:p w14:paraId="321EB2F7">
          <w:pPr>
            <w:pStyle w:val="9"/>
            <w:keepNext w:val="0"/>
            <w:keepLines w:val="0"/>
            <w:pageBreakBefore w:val="0"/>
            <w:widowControl w:val="0"/>
            <w:tabs>
              <w:tab w:val="right" w:leader="dot" w:pos="9740"/>
            </w:tabs>
            <w:kinsoku/>
            <w:wordWrap/>
            <w:overflowPunct/>
            <w:topLinePunct w:val="0"/>
            <w:autoSpaceDE/>
            <w:autoSpaceDN/>
            <w:bidi w:val="0"/>
            <w:adjustRightInd w:val="0"/>
            <w:snapToGrid w:val="0"/>
            <w:textAlignment w:val="auto"/>
            <w:rPr>
              <w:rFonts w:hint="default" w:ascii="Arial" w:hAnsi="Arial" w:eastAsia="黑体" w:cs="Arial"/>
              <w:sz w:val="36"/>
              <w:szCs w:val="44"/>
            </w:rPr>
          </w:pPr>
          <w:r>
            <w:rPr>
              <w:rFonts w:hint="default" w:ascii="Arial" w:hAnsi="Arial" w:eastAsia="黑体" w:cs="Arial"/>
              <w:sz w:val="36"/>
              <w:szCs w:val="48"/>
            </w:rPr>
            <w:fldChar w:fldCharType="begin"/>
          </w:r>
          <w:r>
            <w:rPr>
              <w:rFonts w:hint="default" w:ascii="Arial" w:hAnsi="Arial" w:eastAsia="黑体" w:cs="Arial"/>
              <w:sz w:val="36"/>
              <w:szCs w:val="48"/>
            </w:rPr>
            <w:instrText xml:space="preserve"> HYPERLINK \l _Toc30050 </w:instrText>
          </w:r>
          <w:r>
            <w:rPr>
              <w:rFonts w:hint="default" w:ascii="Arial" w:hAnsi="Arial" w:eastAsia="黑体" w:cs="Arial"/>
              <w:sz w:val="36"/>
              <w:szCs w:val="48"/>
            </w:rPr>
            <w:fldChar w:fldCharType="separate"/>
          </w:r>
          <w:r>
            <w:rPr>
              <w:rFonts w:hint="default" w:ascii="Arial" w:hAnsi="Arial" w:eastAsia="黑体" w:cs="Arial"/>
              <w:sz w:val="36"/>
              <w:szCs w:val="48"/>
              <w:lang w:val="en-US" w:eastAsia="zh-CN"/>
            </w:rPr>
            <w:t>2.2. Power Supply</w:t>
          </w:r>
          <w:r>
            <w:rPr>
              <w:rFonts w:hint="default" w:ascii="Arial" w:hAnsi="Arial" w:eastAsia="黑体" w:cs="Arial"/>
              <w:sz w:val="36"/>
              <w:szCs w:val="44"/>
            </w:rPr>
            <w:tab/>
          </w:r>
          <w:r>
            <w:rPr>
              <w:rFonts w:hint="default" w:ascii="Arial" w:hAnsi="Arial" w:eastAsia="黑体" w:cs="Arial"/>
              <w:sz w:val="36"/>
              <w:szCs w:val="44"/>
            </w:rPr>
            <w:fldChar w:fldCharType="begin"/>
          </w:r>
          <w:r>
            <w:rPr>
              <w:rFonts w:hint="default" w:ascii="Arial" w:hAnsi="Arial" w:eastAsia="黑体" w:cs="Arial"/>
              <w:sz w:val="36"/>
              <w:szCs w:val="44"/>
            </w:rPr>
            <w:instrText xml:space="preserve"> PAGEREF _Toc30050 \h </w:instrText>
          </w:r>
          <w:r>
            <w:rPr>
              <w:rFonts w:hint="default" w:ascii="Arial" w:hAnsi="Arial" w:eastAsia="黑体" w:cs="Arial"/>
              <w:sz w:val="36"/>
              <w:szCs w:val="44"/>
            </w:rPr>
            <w:fldChar w:fldCharType="separate"/>
          </w:r>
          <w:r>
            <w:rPr>
              <w:rFonts w:hint="default" w:ascii="Arial" w:hAnsi="Arial" w:eastAsia="黑体" w:cs="Arial"/>
              <w:sz w:val="36"/>
              <w:szCs w:val="44"/>
            </w:rPr>
            <w:t>8</w:t>
          </w:r>
          <w:r>
            <w:rPr>
              <w:rFonts w:hint="default" w:ascii="Arial" w:hAnsi="Arial" w:eastAsia="黑体" w:cs="Arial"/>
              <w:sz w:val="36"/>
              <w:szCs w:val="44"/>
            </w:rPr>
            <w:fldChar w:fldCharType="end"/>
          </w:r>
          <w:r>
            <w:rPr>
              <w:rFonts w:hint="default" w:ascii="Arial" w:hAnsi="Arial" w:eastAsia="黑体" w:cs="Arial"/>
              <w:sz w:val="36"/>
              <w:szCs w:val="48"/>
            </w:rPr>
            <w:fldChar w:fldCharType="end"/>
          </w:r>
        </w:p>
        <w:p w14:paraId="792D8894">
          <w:pPr>
            <w:pStyle w:val="9"/>
            <w:keepNext w:val="0"/>
            <w:keepLines w:val="0"/>
            <w:pageBreakBefore w:val="0"/>
            <w:widowControl w:val="0"/>
            <w:tabs>
              <w:tab w:val="right" w:leader="dot" w:pos="9740"/>
            </w:tabs>
            <w:kinsoku/>
            <w:wordWrap/>
            <w:overflowPunct/>
            <w:topLinePunct w:val="0"/>
            <w:autoSpaceDE/>
            <w:autoSpaceDN/>
            <w:bidi w:val="0"/>
            <w:adjustRightInd w:val="0"/>
            <w:snapToGrid w:val="0"/>
            <w:textAlignment w:val="auto"/>
            <w:rPr>
              <w:rFonts w:hint="default" w:ascii="Arial" w:hAnsi="Arial" w:eastAsia="黑体" w:cs="Arial"/>
              <w:sz w:val="36"/>
              <w:szCs w:val="44"/>
            </w:rPr>
          </w:pPr>
          <w:r>
            <w:rPr>
              <w:rFonts w:hint="default" w:ascii="Arial" w:hAnsi="Arial" w:eastAsia="黑体" w:cs="Arial"/>
              <w:sz w:val="36"/>
              <w:szCs w:val="48"/>
            </w:rPr>
            <w:fldChar w:fldCharType="begin"/>
          </w:r>
          <w:r>
            <w:rPr>
              <w:rFonts w:hint="default" w:ascii="Arial" w:hAnsi="Arial" w:eastAsia="黑体" w:cs="Arial"/>
              <w:sz w:val="36"/>
              <w:szCs w:val="48"/>
            </w:rPr>
            <w:instrText xml:space="preserve"> HYPERLINK \l _Toc20305 </w:instrText>
          </w:r>
          <w:r>
            <w:rPr>
              <w:rFonts w:hint="default" w:ascii="Arial" w:hAnsi="Arial" w:eastAsia="黑体" w:cs="Arial"/>
              <w:sz w:val="36"/>
              <w:szCs w:val="48"/>
            </w:rPr>
            <w:fldChar w:fldCharType="separate"/>
          </w:r>
          <w:r>
            <w:rPr>
              <w:rFonts w:hint="default" w:ascii="Arial" w:hAnsi="Arial" w:eastAsia="黑体" w:cs="Arial"/>
              <w:sz w:val="36"/>
              <w:szCs w:val="48"/>
              <w:lang w:val="en-US" w:eastAsia="zh-CN"/>
            </w:rPr>
            <w:t>2.3. Interface</w:t>
          </w:r>
          <w:r>
            <w:rPr>
              <w:rFonts w:hint="default" w:ascii="Arial" w:hAnsi="Arial" w:eastAsia="黑体" w:cs="Arial"/>
              <w:sz w:val="36"/>
              <w:szCs w:val="44"/>
            </w:rPr>
            <w:tab/>
          </w:r>
          <w:r>
            <w:rPr>
              <w:rFonts w:hint="default" w:ascii="Arial" w:hAnsi="Arial" w:eastAsia="黑体" w:cs="Arial"/>
              <w:sz w:val="36"/>
              <w:szCs w:val="44"/>
            </w:rPr>
            <w:fldChar w:fldCharType="begin"/>
          </w:r>
          <w:r>
            <w:rPr>
              <w:rFonts w:hint="default" w:ascii="Arial" w:hAnsi="Arial" w:eastAsia="黑体" w:cs="Arial"/>
              <w:sz w:val="36"/>
              <w:szCs w:val="44"/>
            </w:rPr>
            <w:instrText xml:space="preserve"> PAGEREF _Toc20305 \h </w:instrText>
          </w:r>
          <w:r>
            <w:rPr>
              <w:rFonts w:hint="default" w:ascii="Arial" w:hAnsi="Arial" w:eastAsia="黑体" w:cs="Arial"/>
              <w:sz w:val="36"/>
              <w:szCs w:val="44"/>
            </w:rPr>
            <w:fldChar w:fldCharType="separate"/>
          </w:r>
          <w:r>
            <w:rPr>
              <w:rFonts w:hint="default" w:ascii="Arial" w:hAnsi="Arial" w:eastAsia="黑体" w:cs="Arial"/>
              <w:sz w:val="36"/>
              <w:szCs w:val="44"/>
            </w:rPr>
            <w:t>8</w:t>
          </w:r>
          <w:r>
            <w:rPr>
              <w:rFonts w:hint="default" w:ascii="Arial" w:hAnsi="Arial" w:eastAsia="黑体" w:cs="Arial"/>
              <w:sz w:val="36"/>
              <w:szCs w:val="44"/>
            </w:rPr>
            <w:fldChar w:fldCharType="end"/>
          </w:r>
          <w:r>
            <w:rPr>
              <w:rFonts w:hint="default" w:ascii="Arial" w:hAnsi="Arial" w:eastAsia="黑体" w:cs="Arial"/>
              <w:sz w:val="36"/>
              <w:szCs w:val="48"/>
            </w:rPr>
            <w:fldChar w:fldCharType="end"/>
          </w:r>
        </w:p>
        <w:p w14:paraId="40ED81B2">
          <w:pPr>
            <w:pStyle w:val="8"/>
            <w:keepNext w:val="0"/>
            <w:keepLines w:val="0"/>
            <w:pageBreakBefore w:val="0"/>
            <w:widowControl w:val="0"/>
            <w:tabs>
              <w:tab w:val="right" w:leader="dot" w:pos="9740"/>
              <w:tab w:val="clear" w:pos="8296"/>
            </w:tabs>
            <w:kinsoku/>
            <w:wordWrap/>
            <w:overflowPunct/>
            <w:topLinePunct w:val="0"/>
            <w:autoSpaceDE/>
            <w:autoSpaceDN/>
            <w:bidi w:val="0"/>
            <w:adjustRightInd w:val="0"/>
            <w:snapToGrid w:val="0"/>
            <w:textAlignment w:val="auto"/>
            <w:rPr>
              <w:rFonts w:hint="default" w:ascii="Arial" w:hAnsi="Arial" w:eastAsia="黑体" w:cs="Arial"/>
              <w:sz w:val="40"/>
              <w:szCs w:val="48"/>
            </w:rPr>
          </w:pPr>
          <w:r>
            <w:rPr>
              <w:rFonts w:hint="default" w:ascii="Arial" w:hAnsi="Arial" w:eastAsia="黑体" w:cs="Arial"/>
              <w:sz w:val="40"/>
              <w:szCs w:val="48"/>
            </w:rPr>
            <w:fldChar w:fldCharType="begin"/>
          </w:r>
          <w:r>
            <w:rPr>
              <w:rFonts w:hint="default" w:ascii="Arial" w:hAnsi="Arial" w:eastAsia="黑体" w:cs="Arial"/>
              <w:sz w:val="40"/>
              <w:szCs w:val="48"/>
            </w:rPr>
            <w:instrText xml:space="preserve"> HYPERLINK \l _Toc7947 </w:instrText>
          </w:r>
          <w:r>
            <w:rPr>
              <w:rFonts w:hint="default" w:ascii="Arial" w:hAnsi="Arial" w:eastAsia="黑体" w:cs="Arial"/>
              <w:sz w:val="40"/>
              <w:szCs w:val="48"/>
            </w:rPr>
            <w:fldChar w:fldCharType="separate"/>
          </w:r>
          <w:r>
            <w:rPr>
              <w:rFonts w:hint="default" w:ascii="Arial" w:hAnsi="Arial" w:eastAsia="黑体" w:cs="Arial"/>
              <w:sz w:val="40"/>
              <w:szCs w:val="60"/>
              <w:lang w:val="en-US" w:eastAsia="zh-CN"/>
            </w:rPr>
            <w:t>3. Management Platform</w:t>
          </w:r>
          <w:r>
            <w:rPr>
              <w:rFonts w:hint="default" w:ascii="Arial" w:hAnsi="Arial" w:eastAsia="黑体" w:cs="Arial"/>
              <w:sz w:val="40"/>
              <w:szCs w:val="48"/>
            </w:rPr>
            <w:tab/>
          </w:r>
          <w:r>
            <w:rPr>
              <w:rFonts w:hint="default" w:ascii="Arial" w:hAnsi="Arial" w:eastAsia="黑体" w:cs="Arial"/>
              <w:sz w:val="40"/>
              <w:szCs w:val="48"/>
            </w:rPr>
            <w:fldChar w:fldCharType="begin"/>
          </w:r>
          <w:r>
            <w:rPr>
              <w:rFonts w:hint="default" w:ascii="Arial" w:hAnsi="Arial" w:eastAsia="黑体" w:cs="Arial"/>
              <w:sz w:val="40"/>
              <w:szCs w:val="48"/>
            </w:rPr>
            <w:instrText xml:space="preserve"> PAGEREF _Toc7947 \h </w:instrText>
          </w:r>
          <w:r>
            <w:rPr>
              <w:rFonts w:hint="default" w:ascii="Arial" w:hAnsi="Arial" w:eastAsia="黑体" w:cs="Arial"/>
              <w:sz w:val="40"/>
              <w:szCs w:val="48"/>
            </w:rPr>
            <w:fldChar w:fldCharType="separate"/>
          </w:r>
          <w:r>
            <w:rPr>
              <w:rFonts w:hint="default" w:ascii="Arial" w:hAnsi="Arial" w:eastAsia="黑体" w:cs="Arial"/>
              <w:sz w:val="40"/>
              <w:szCs w:val="48"/>
            </w:rPr>
            <w:t>9</w:t>
          </w:r>
          <w:r>
            <w:rPr>
              <w:rFonts w:hint="default" w:ascii="Arial" w:hAnsi="Arial" w:eastAsia="黑体" w:cs="Arial"/>
              <w:sz w:val="40"/>
              <w:szCs w:val="48"/>
            </w:rPr>
            <w:fldChar w:fldCharType="end"/>
          </w:r>
          <w:r>
            <w:rPr>
              <w:rFonts w:hint="default" w:ascii="Arial" w:hAnsi="Arial" w:eastAsia="黑体" w:cs="Arial"/>
              <w:sz w:val="40"/>
              <w:szCs w:val="48"/>
            </w:rPr>
            <w:fldChar w:fldCharType="end"/>
          </w:r>
        </w:p>
        <w:p w14:paraId="22F517E7">
          <w:pPr>
            <w:pStyle w:val="9"/>
            <w:keepNext w:val="0"/>
            <w:keepLines w:val="0"/>
            <w:pageBreakBefore w:val="0"/>
            <w:widowControl w:val="0"/>
            <w:tabs>
              <w:tab w:val="right" w:leader="dot" w:pos="9740"/>
            </w:tabs>
            <w:kinsoku/>
            <w:wordWrap/>
            <w:overflowPunct/>
            <w:topLinePunct w:val="0"/>
            <w:autoSpaceDE/>
            <w:autoSpaceDN/>
            <w:bidi w:val="0"/>
            <w:adjustRightInd w:val="0"/>
            <w:snapToGrid w:val="0"/>
            <w:textAlignment w:val="auto"/>
            <w:rPr>
              <w:rFonts w:hint="default" w:ascii="Arial" w:hAnsi="Arial" w:eastAsia="黑体" w:cs="Arial"/>
              <w:sz w:val="36"/>
              <w:szCs w:val="44"/>
            </w:rPr>
          </w:pPr>
          <w:r>
            <w:rPr>
              <w:rFonts w:hint="default" w:ascii="Arial" w:hAnsi="Arial" w:eastAsia="黑体" w:cs="Arial"/>
              <w:sz w:val="36"/>
              <w:szCs w:val="48"/>
            </w:rPr>
            <w:fldChar w:fldCharType="begin"/>
          </w:r>
          <w:r>
            <w:rPr>
              <w:rFonts w:hint="default" w:ascii="Arial" w:hAnsi="Arial" w:eastAsia="黑体" w:cs="Arial"/>
              <w:sz w:val="36"/>
              <w:szCs w:val="48"/>
            </w:rPr>
            <w:instrText xml:space="preserve"> HYPERLINK \l _Toc4091 </w:instrText>
          </w:r>
          <w:r>
            <w:rPr>
              <w:rFonts w:hint="default" w:ascii="Arial" w:hAnsi="Arial" w:eastAsia="黑体" w:cs="Arial"/>
              <w:sz w:val="36"/>
              <w:szCs w:val="48"/>
            </w:rPr>
            <w:fldChar w:fldCharType="separate"/>
          </w:r>
          <w:r>
            <w:rPr>
              <w:rFonts w:hint="default" w:ascii="Arial" w:hAnsi="Arial" w:eastAsia="黑体" w:cs="Arial"/>
              <w:sz w:val="36"/>
              <w:szCs w:val="48"/>
            </w:rPr>
            <w:t xml:space="preserve">3.1. </w:t>
          </w:r>
          <w:r>
            <w:rPr>
              <w:rFonts w:hint="default" w:ascii="Arial" w:hAnsi="Arial" w:eastAsia="黑体" w:cs="Arial"/>
              <w:sz w:val="36"/>
              <w:szCs w:val="48"/>
              <w:lang w:val="en-US" w:eastAsia="zh-CN"/>
            </w:rPr>
            <w:t>System Initialization</w:t>
          </w:r>
          <w:r>
            <w:rPr>
              <w:rFonts w:hint="default" w:ascii="Arial" w:hAnsi="Arial" w:eastAsia="黑体" w:cs="Arial"/>
              <w:sz w:val="36"/>
              <w:szCs w:val="44"/>
            </w:rPr>
            <w:tab/>
          </w:r>
          <w:r>
            <w:rPr>
              <w:rFonts w:hint="default" w:ascii="Arial" w:hAnsi="Arial" w:eastAsia="黑体" w:cs="Arial"/>
              <w:sz w:val="36"/>
              <w:szCs w:val="44"/>
            </w:rPr>
            <w:fldChar w:fldCharType="begin"/>
          </w:r>
          <w:r>
            <w:rPr>
              <w:rFonts w:hint="default" w:ascii="Arial" w:hAnsi="Arial" w:eastAsia="黑体" w:cs="Arial"/>
              <w:sz w:val="36"/>
              <w:szCs w:val="44"/>
            </w:rPr>
            <w:instrText xml:space="preserve"> PAGEREF _Toc4091 \h </w:instrText>
          </w:r>
          <w:r>
            <w:rPr>
              <w:rFonts w:hint="default" w:ascii="Arial" w:hAnsi="Arial" w:eastAsia="黑体" w:cs="Arial"/>
              <w:sz w:val="36"/>
              <w:szCs w:val="44"/>
            </w:rPr>
            <w:fldChar w:fldCharType="separate"/>
          </w:r>
          <w:r>
            <w:rPr>
              <w:rFonts w:hint="default" w:ascii="Arial" w:hAnsi="Arial" w:eastAsia="黑体" w:cs="Arial"/>
              <w:sz w:val="36"/>
              <w:szCs w:val="44"/>
            </w:rPr>
            <w:t>9</w:t>
          </w:r>
          <w:r>
            <w:rPr>
              <w:rFonts w:hint="default" w:ascii="Arial" w:hAnsi="Arial" w:eastAsia="黑体" w:cs="Arial"/>
              <w:sz w:val="36"/>
              <w:szCs w:val="44"/>
            </w:rPr>
            <w:fldChar w:fldCharType="end"/>
          </w:r>
          <w:r>
            <w:rPr>
              <w:rFonts w:hint="default" w:ascii="Arial" w:hAnsi="Arial" w:eastAsia="黑体" w:cs="Arial"/>
              <w:sz w:val="36"/>
              <w:szCs w:val="48"/>
            </w:rPr>
            <w:fldChar w:fldCharType="end"/>
          </w:r>
        </w:p>
        <w:p w14:paraId="3F8339A8">
          <w:pPr>
            <w:pStyle w:val="5"/>
            <w:keepNext w:val="0"/>
            <w:keepLines w:val="0"/>
            <w:pageBreakBefore w:val="0"/>
            <w:widowControl w:val="0"/>
            <w:tabs>
              <w:tab w:val="right" w:leader="dot" w:pos="9740"/>
            </w:tabs>
            <w:kinsoku/>
            <w:wordWrap/>
            <w:overflowPunct/>
            <w:topLinePunct w:val="0"/>
            <w:autoSpaceDE/>
            <w:autoSpaceDN/>
            <w:bidi w:val="0"/>
            <w:adjustRightInd w:val="0"/>
            <w:snapToGrid w:val="0"/>
            <w:textAlignment w:val="auto"/>
            <w:rPr>
              <w:rFonts w:hint="default" w:ascii="Arial" w:hAnsi="Arial" w:eastAsia="黑体" w:cs="Arial"/>
              <w:sz w:val="36"/>
              <w:szCs w:val="44"/>
            </w:rPr>
          </w:pPr>
          <w:r>
            <w:rPr>
              <w:rFonts w:hint="default" w:ascii="Arial" w:hAnsi="Arial" w:eastAsia="黑体" w:cs="Arial"/>
              <w:sz w:val="36"/>
              <w:szCs w:val="48"/>
            </w:rPr>
            <w:fldChar w:fldCharType="begin"/>
          </w:r>
          <w:r>
            <w:rPr>
              <w:rFonts w:hint="default" w:ascii="Arial" w:hAnsi="Arial" w:eastAsia="黑体" w:cs="Arial"/>
              <w:sz w:val="36"/>
              <w:szCs w:val="48"/>
            </w:rPr>
            <w:instrText xml:space="preserve"> HYPERLINK \l _Toc29380 </w:instrText>
          </w:r>
          <w:r>
            <w:rPr>
              <w:rFonts w:hint="default" w:ascii="Arial" w:hAnsi="Arial" w:eastAsia="黑体" w:cs="Arial"/>
              <w:sz w:val="36"/>
              <w:szCs w:val="48"/>
            </w:rPr>
            <w:fldChar w:fldCharType="separate"/>
          </w:r>
          <w:r>
            <w:rPr>
              <w:rFonts w:hint="default" w:ascii="Arial" w:hAnsi="Arial" w:eastAsia="黑体" w:cs="Arial"/>
              <w:bCs/>
              <w:sz w:val="36"/>
              <w:szCs w:val="40"/>
            </w:rPr>
            <w:t>Account: websuper</w:t>
          </w:r>
          <w:r>
            <w:rPr>
              <w:rFonts w:hint="default" w:ascii="Arial" w:hAnsi="Arial" w:eastAsia="黑体" w:cs="Arial"/>
              <w:sz w:val="36"/>
              <w:szCs w:val="44"/>
            </w:rPr>
            <w:tab/>
          </w:r>
          <w:r>
            <w:rPr>
              <w:rFonts w:hint="default" w:ascii="Arial" w:hAnsi="Arial" w:eastAsia="黑体" w:cs="Arial"/>
              <w:sz w:val="36"/>
              <w:szCs w:val="44"/>
            </w:rPr>
            <w:fldChar w:fldCharType="begin"/>
          </w:r>
          <w:r>
            <w:rPr>
              <w:rFonts w:hint="default" w:ascii="Arial" w:hAnsi="Arial" w:eastAsia="黑体" w:cs="Arial"/>
              <w:sz w:val="36"/>
              <w:szCs w:val="44"/>
            </w:rPr>
            <w:instrText xml:space="preserve"> PAGEREF _Toc29380 \h </w:instrText>
          </w:r>
          <w:r>
            <w:rPr>
              <w:rFonts w:hint="default" w:ascii="Arial" w:hAnsi="Arial" w:eastAsia="黑体" w:cs="Arial"/>
              <w:sz w:val="36"/>
              <w:szCs w:val="44"/>
            </w:rPr>
            <w:fldChar w:fldCharType="separate"/>
          </w:r>
          <w:r>
            <w:rPr>
              <w:rFonts w:hint="default" w:ascii="Arial" w:hAnsi="Arial" w:eastAsia="黑体" w:cs="Arial"/>
              <w:sz w:val="36"/>
              <w:szCs w:val="44"/>
            </w:rPr>
            <w:t>9</w:t>
          </w:r>
          <w:r>
            <w:rPr>
              <w:rFonts w:hint="default" w:ascii="Arial" w:hAnsi="Arial" w:eastAsia="黑体" w:cs="Arial"/>
              <w:sz w:val="36"/>
              <w:szCs w:val="44"/>
            </w:rPr>
            <w:fldChar w:fldCharType="end"/>
          </w:r>
          <w:r>
            <w:rPr>
              <w:rFonts w:hint="default" w:ascii="Arial" w:hAnsi="Arial" w:eastAsia="黑体" w:cs="Arial"/>
              <w:sz w:val="36"/>
              <w:szCs w:val="48"/>
            </w:rPr>
            <w:fldChar w:fldCharType="end"/>
          </w:r>
        </w:p>
        <w:p w14:paraId="4E6A1A10">
          <w:pPr>
            <w:pStyle w:val="9"/>
            <w:keepNext w:val="0"/>
            <w:keepLines w:val="0"/>
            <w:pageBreakBefore w:val="0"/>
            <w:widowControl w:val="0"/>
            <w:tabs>
              <w:tab w:val="right" w:leader="dot" w:pos="9740"/>
            </w:tabs>
            <w:kinsoku/>
            <w:wordWrap/>
            <w:overflowPunct/>
            <w:topLinePunct w:val="0"/>
            <w:autoSpaceDE/>
            <w:autoSpaceDN/>
            <w:bidi w:val="0"/>
            <w:adjustRightInd w:val="0"/>
            <w:snapToGrid w:val="0"/>
            <w:textAlignment w:val="auto"/>
            <w:rPr>
              <w:rFonts w:hint="default" w:ascii="Arial" w:hAnsi="Arial" w:eastAsia="黑体" w:cs="Arial"/>
              <w:sz w:val="36"/>
              <w:szCs w:val="44"/>
            </w:rPr>
          </w:pPr>
          <w:r>
            <w:rPr>
              <w:rFonts w:hint="default" w:ascii="Arial" w:hAnsi="Arial" w:eastAsia="黑体" w:cs="Arial"/>
              <w:sz w:val="36"/>
              <w:szCs w:val="48"/>
            </w:rPr>
            <w:fldChar w:fldCharType="begin"/>
          </w:r>
          <w:r>
            <w:rPr>
              <w:rFonts w:hint="default" w:ascii="Arial" w:hAnsi="Arial" w:eastAsia="黑体" w:cs="Arial"/>
              <w:sz w:val="36"/>
              <w:szCs w:val="48"/>
            </w:rPr>
            <w:instrText xml:space="preserve"> HYPERLINK \l _Toc26571 </w:instrText>
          </w:r>
          <w:r>
            <w:rPr>
              <w:rFonts w:hint="default" w:ascii="Arial" w:hAnsi="Arial" w:eastAsia="黑体" w:cs="Arial"/>
              <w:sz w:val="36"/>
              <w:szCs w:val="48"/>
            </w:rPr>
            <w:fldChar w:fldCharType="separate"/>
          </w:r>
          <w:r>
            <w:rPr>
              <w:rFonts w:hint="default" w:ascii="Arial" w:hAnsi="Arial" w:eastAsia="黑体" w:cs="Arial"/>
              <w:sz w:val="36"/>
              <w:szCs w:val="48"/>
              <w:lang w:val="en-US" w:eastAsia="zh-CN"/>
            </w:rPr>
            <w:t>3.2. Drone Detection​</w:t>
          </w:r>
          <w:r>
            <w:rPr>
              <w:rFonts w:hint="default" w:ascii="Arial" w:hAnsi="Arial" w:eastAsia="黑体" w:cs="Arial"/>
              <w:sz w:val="36"/>
              <w:szCs w:val="44"/>
            </w:rPr>
            <w:tab/>
          </w:r>
          <w:r>
            <w:rPr>
              <w:rFonts w:hint="default" w:ascii="Arial" w:hAnsi="Arial" w:eastAsia="黑体" w:cs="Arial"/>
              <w:sz w:val="36"/>
              <w:szCs w:val="44"/>
            </w:rPr>
            <w:fldChar w:fldCharType="begin"/>
          </w:r>
          <w:r>
            <w:rPr>
              <w:rFonts w:hint="default" w:ascii="Arial" w:hAnsi="Arial" w:eastAsia="黑体" w:cs="Arial"/>
              <w:sz w:val="36"/>
              <w:szCs w:val="44"/>
            </w:rPr>
            <w:instrText xml:space="preserve"> PAGEREF _Toc26571 \h </w:instrText>
          </w:r>
          <w:r>
            <w:rPr>
              <w:rFonts w:hint="default" w:ascii="Arial" w:hAnsi="Arial" w:eastAsia="黑体" w:cs="Arial"/>
              <w:sz w:val="36"/>
              <w:szCs w:val="44"/>
            </w:rPr>
            <w:fldChar w:fldCharType="separate"/>
          </w:r>
          <w:r>
            <w:rPr>
              <w:rFonts w:hint="default" w:ascii="Arial" w:hAnsi="Arial" w:eastAsia="黑体" w:cs="Arial"/>
              <w:sz w:val="36"/>
              <w:szCs w:val="44"/>
            </w:rPr>
            <w:t>10</w:t>
          </w:r>
          <w:r>
            <w:rPr>
              <w:rFonts w:hint="default" w:ascii="Arial" w:hAnsi="Arial" w:eastAsia="黑体" w:cs="Arial"/>
              <w:sz w:val="36"/>
              <w:szCs w:val="44"/>
            </w:rPr>
            <w:fldChar w:fldCharType="end"/>
          </w:r>
          <w:r>
            <w:rPr>
              <w:rFonts w:hint="default" w:ascii="Arial" w:hAnsi="Arial" w:eastAsia="黑体" w:cs="Arial"/>
              <w:sz w:val="36"/>
              <w:szCs w:val="48"/>
            </w:rPr>
            <w:fldChar w:fldCharType="end"/>
          </w:r>
        </w:p>
        <w:p w14:paraId="735399AD">
          <w:pPr>
            <w:pStyle w:val="5"/>
            <w:keepNext w:val="0"/>
            <w:keepLines w:val="0"/>
            <w:pageBreakBefore w:val="0"/>
            <w:widowControl w:val="0"/>
            <w:tabs>
              <w:tab w:val="right" w:leader="dot" w:pos="9740"/>
            </w:tabs>
            <w:kinsoku/>
            <w:wordWrap/>
            <w:overflowPunct/>
            <w:topLinePunct w:val="0"/>
            <w:autoSpaceDE/>
            <w:autoSpaceDN/>
            <w:bidi w:val="0"/>
            <w:adjustRightInd w:val="0"/>
            <w:snapToGrid w:val="0"/>
            <w:textAlignment w:val="auto"/>
            <w:rPr>
              <w:rFonts w:hint="default" w:ascii="Arial" w:hAnsi="Arial" w:eastAsia="黑体" w:cs="Arial"/>
              <w:sz w:val="36"/>
              <w:szCs w:val="44"/>
            </w:rPr>
          </w:pPr>
          <w:r>
            <w:rPr>
              <w:rFonts w:hint="default" w:ascii="Arial" w:hAnsi="Arial" w:eastAsia="黑体" w:cs="Arial"/>
              <w:sz w:val="36"/>
              <w:szCs w:val="48"/>
            </w:rPr>
            <w:fldChar w:fldCharType="begin"/>
          </w:r>
          <w:r>
            <w:rPr>
              <w:rFonts w:hint="default" w:ascii="Arial" w:hAnsi="Arial" w:eastAsia="黑体" w:cs="Arial"/>
              <w:sz w:val="36"/>
              <w:szCs w:val="48"/>
            </w:rPr>
            <w:instrText xml:space="preserve"> HYPERLINK \l _Toc13824 </w:instrText>
          </w:r>
          <w:r>
            <w:rPr>
              <w:rFonts w:hint="default" w:ascii="Arial" w:hAnsi="Arial" w:eastAsia="黑体" w:cs="Arial"/>
              <w:sz w:val="36"/>
              <w:szCs w:val="48"/>
            </w:rPr>
            <w:fldChar w:fldCharType="separate"/>
          </w:r>
          <w:r>
            <w:rPr>
              <w:rFonts w:hint="default" w:ascii="Arial" w:hAnsi="Arial" w:eastAsia="黑体" w:cs="Arial"/>
              <w:sz w:val="36"/>
              <w:szCs w:val="36"/>
            </w:rPr>
            <w:t>Initial interface</w:t>
          </w:r>
          <w:r>
            <w:rPr>
              <w:rFonts w:hint="default" w:ascii="Arial" w:hAnsi="Arial" w:eastAsia="黑体" w:cs="Arial"/>
              <w:sz w:val="36"/>
              <w:szCs w:val="44"/>
            </w:rPr>
            <w:tab/>
          </w:r>
          <w:r>
            <w:rPr>
              <w:rFonts w:hint="default" w:ascii="Arial" w:hAnsi="Arial" w:eastAsia="黑体" w:cs="Arial"/>
              <w:sz w:val="36"/>
              <w:szCs w:val="44"/>
            </w:rPr>
            <w:fldChar w:fldCharType="begin"/>
          </w:r>
          <w:r>
            <w:rPr>
              <w:rFonts w:hint="default" w:ascii="Arial" w:hAnsi="Arial" w:eastAsia="黑体" w:cs="Arial"/>
              <w:sz w:val="36"/>
              <w:szCs w:val="44"/>
            </w:rPr>
            <w:instrText xml:space="preserve"> PAGEREF _Toc13824 \h </w:instrText>
          </w:r>
          <w:r>
            <w:rPr>
              <w:rFonts w:hint="default" w:ascii="Arial" w:hAnsi="Arial" w:eastAsia="黑体" w:cs="Arial"/>
              <w:sz w:val="36"/>
              <w:szCs w:val="44"/>
            </w:rPr>
            <w:fldChar w:fldCharType="separate"/>
          </w:r>
          <w:r>
            <w:rPr>
              <w:rFonts w:hint="default" w:ascii="Arial" w:hAnsi="Arial" w:eastAsia="黑体" w:cs="Arial"/>
              <w:sz w:val="36"/>
              <w:szCs w:val="44"/>
            </w:rPr>
            <w:t>10</w:t>
          </w:r>
          <w:r>
            <w:rPr>
              <w:rFonts w:hint="default" w:ascii="Arial" w:hAnsi="Arial" w:eastAsia="黑体" w:cs="Arial"/>
              <w:sz w:val="36"/>
              <w:szCs w:val="44"/>
            </w:rPr>
            <w:fldChar w:fldCharType="end"/>
          </w:r>
          <w:r>
            <w:rPr>
              <w:rFonts w:hint="default" w:ascii="Arial" w:hAnsi="Arial" w:eastAsia="黑体" w:cs="Arial"/>
              <w:sz w:val="36"/>
              <w:szCs w:val="48"/>
            </w:rPr>
            <w:fldChar w:fldCharType="end"/>
          </w:r>
        </w:p>
        <w:p w14:paraId="2A1EC095">
          <w:pPr>
            <w:pStyle w:val="9"/>
            <w:keepNext w:val="0"/>
            <w:keepLines w:val="0"/>
            <w:pageBreakBefore w:val="0"/>
            <w:widowControl w:val="0"/>
            <w:tabs>
              <w:tab w:val="right" w:leader="dot" w:pos="9740"/>
            </w:tabs>
            <w:kinsoku/>
            <w:wordWrap/>
            <w:overflowPunct/>
            <w:topLinePunct w:val="0"/>
            <w:autoSpaceDE/>
            <w:autoSpaceDN/>
            <w:bidi w:val="0"/>
            <w:adjustRightInd w:val="0"/>
            <w:snapToGrid w:val="0"/>
            <w:textAlignment w:val="auto"/>
            <w:rPr>
              <w:rFonts w:hint="default" w:ascii="Arial" w:hAnsi="Arial" w:eastAsia="黑体" w:cs="Arial"/>
              <w:sz w:val="36"/>
              <w:szCs w:val="44"/>
            </w:rPr>
          </w:pPr>
          <w:r>
            <w:rPr>
              <w:rFonts w:hint="default" w:ascii="Arial" w:hAnsi="Arial" w:eastAsia="黑体" w:cs="Arial"/>
              <w:sz w:val="36"/>
              <w:szCs w:val="48"/>
            </w:rPr>
            <w:fldChar w:fldCharType="begin"/>
          </w:r>
          <w:r>
            <w:rPr>
              <w:rFonts w:hint="default" w:ascii="Arial" w:hAnsi="Arial" w:eastAsia="黑体" w:cs="Arial"/>
              <w:sz w:val="36"/>
              <w:szCs w:val="48"/>
            </w:rPr>
            <w:instrText xml:space="preserve"> HYPERLINK \l _Toc29497 </w:instrText>
          </w:r>
          <w:r>
            <w:rPr>
              <w:rFonts w:hint="default" w:ascii="Arial" w:hAnsi="Arial" w:eastAsia="黑体" w:cs="Arial"/>
              <w:sz w:val="36"/>
              <w:szCs w:val="48"/>
            </w:rPr>
            <w:fldChar w:fldCharType="separate"/>
          </w:r>
          <w:r>
            <w:rPr>
              <w:rFonts w:hint="default" w:ascii="Arial" w:hAnsi="Arial" w:eastAsia="黑体" w:cs="Arial"/>
              <w:sz w:val="36"/>
              <w:szCs w:val="48"/>
              <w:lang w:val="en-US" w:eastAsia="zh-CN"/>
            </w:rPr>
            <w:t>3.3. Functional modules:</w:t>
          </w:r>
          <w:r>
            <w:rPr>
              <w:rFonts w:hint="default" w:ascii="Arial" w:hAnsi="Arial" w:eastAsia="黑体" w:cs="Arial"/>
              <w:sz w:val="36"/>
              <w:szCs w:val="44"/>
            </w:rPr>
            <w:tab/>
          </w:r>
          <w:r>
            <w:rPr>
              <w:rFonts w:hint="default" w:ascii="Arial" w:hAnsi="Arial" w:eastAsia="黑体" w:cs="Arial"/>
              <w:sz w:val="36"/>
              <w:szCs w:val="44"/>
            </w:rPr>
            <w:fldChar w:fldCharType="begin"/>
          </w:r>
          <w:r>
            <w:rPr>
              <w:rFonts w:hint="default" w:ascii="Arial" w:hAnsi="Arial" w:eastAsia="黑体" w:cs="Arial"/>
              <w:sz w:val="36"/>
              <w:szCs w:val="44"/>
            </w:rPr>
            <w:instrText xml:space="preserve"> PAGEREF _Toc29497 \h </w:instrText>
          </w:r>
          <w:r>
            <w:rPr>
              <w:rFonts w:hint="default" w:ascii="Arial" w:hAnsi="Arial" w:eastAsia="黑体" w:cs="Arial"/>
              <w:sz w:val="36"/>
              <w:szCs w:val="44"/>
            </w:rPr>
            <w:fldChar w:fldCharType="separate"/>
          </w:r>
          <w:r>
            <w:rPr>
              <w:rFonts w:hint="default" w:ascii="Arial" w:hAnsi="Arial" w:eastAsia="黑体" w:cs="Arial"/>
              <w:sz w:val="36"/>
              <w:szCs w:val="44"/>
            </w:rPr>
            <w:t>11</w:t>
          </w:r>
          <w:r>
            <w:rPr>
              <w:rFonts w:hint="default" w:ascii="Arial" w:hAnsi="Arial" w:eastAsia="黑体" w:cs="Arial"/>
              <w:sz w:val="36"/>
              <w:szCs w:val="44"/>
            </w:rPr>
            <w:fldChar w:fldCharType="end"/>
          </w:r>
          <w:r>
            <w:rPr>
              <w:rFonts w:hint="default" w:ascii="Arial" w:hAnsi="Arial" w:eastAsia="黑体" w:cs="Arial"/>
              <w:sz w:val="36"/>
              <w:szCs w:val="48"/>
            </w:rPr>
            <w:fldChar w:fldCharType="end"/>
          </w:r>
        </w:p>
        <w:p w14:paraId="5702D0EE">
          <w:pPr>
            <w:pStyle w:val="5"/>
            <w:keepNext w:val="0"/>
            <w:keepLines w:val="0"/>
            <w:pageBreakBefore w:val="0"/>
            <w:widowControl w:val="0"/>
            <w:tabs>
              <w:tab w:val="right" w:leader="dot" w:pos="9740"/>
            </w:tabs>
            <w:kinsoku/>
            <w:wordWrap/>
            <w:overflowPunct/>
            <w:topLinePunct w:val="0"/>
            <w:autoSpaceDE/>
            <w:autoSpaceDN/>
            <w:bidi w:val="0"/>
            <w:adjustRightInd w:val="0"/>
            <w:snapToGrid w:val="0"/>
            <w:textAlignment w:val="auto"/>
            <w:rPr>
              <w:rFonts w:hint="default" w:ascii="Arial" w:hAnsi="Arial" w:eastAsia="黑体" w:cs="Arial"/>
              <w:sz w:val="36"/>
              <w:szCs w:val="44"/>
            </w:rPr>
          </w:pPr>
          <w:r>
            <w:rPr>
              <w:rFonts w:hint="default" w:ascii="Arial" w:hAnsi="Arial" w:eastAsia="黑体" w:cs="Arial"/>
              <w:sz w:val="36"/>
              <w:szCs w:val="48"/>
            </w:rPr>
            <w:fldChar w:fldCharType="begin"/>
          </w:r>
          <w:r>
            <w:rPr>
              <w:rFonts w:hint="default" w:ascii="Arial" w:hAnsi="Arial" w:eastAsia="黑体" w:cs="Arial"/>
              <w:sz w:val="36"/>
              <w:szCs w:val="48"/>
            </w:rPr>
            <w:instrText xml:space="preserve"> HYPERLINK \l _Toc29942 </w:instrText>
          </w:r>
          <w:r>
            <w:rPr>
              <w:rFonts w:hint="default" w:ascii="Arial" w:hAnsi="Arial" w:eastAsia="黑体" w:cs="Arial"/>
              <w:sz w:val="36"/>
              <w:szCs w:val="48"/>
            </w:rPr>
            <w:fldChar w:fldCharType="separate"/>
          </w:r>
          <w:r>
            <w:rPr>
              <w:rFonts w:hint="default" w:ascii="Arial" w:hAnsi="Arial" w:eastAsia="黑体" w:cs="Arial"/>
              <w:sz w:val="36"/>
              <w:szCs w:val="48"/>
            </w:rPr>
            <w:t xml:space="preserve">3.3.1. </w:t>
          </w:r>
          <w:r>
            <w:rPr>
              <w:rFonts w:hint="default" w:ascii="Arial" w:hAnsi="Arial" w:eastAsia="黑体" w:cs="Arial"/>
              <w:sz w:val="36"/>
              <w:szCs w:val="48"/>
              <w:lang w:val="en-US" w:eastAsia="zh-CN"/>
            </w:rPr>
            <w:t>User Management</w:t>
          </w:r>
          <w:r>
            <w:rPr>
              <w:rFonts w:hint="default" w:ascii="Arial" w:hAnsi="Arial" w:eastAsia="黑体" w:cs="Arial"/>
              <w:sz w:val="36"/>
              <w:szCs w:val="44"/>
            </w:rPr>
            <w:tab/>
          </w:r>
          <w:r>
            <w:rPr>
              <w:rFonts w:hint="default" w:ascii="Arial" w:hAnsi="Arial" w:eastAsia="黑体" w:cs="Arial"/>
              <w:sz w:val="36"/>
              <w:szCs w:val="44"/>
            </w:rPr>
            <w:fldChar w:fldCharType="begin"/>
          </w:r>
          <w:r>
            <w:rPr>
              <w:rFonts w:hint="default" w:ascii="Arial" w:hAnsi="Arial" w:eastAsia="黑体" w:cs="Arial"/>
              <w:sz w:val="36"/>
              <w:szCs w:val="44"/>
            </w:rPr>
            <w:instrText xml:space="preserve"> PAGEREF _Toc29942 \h </w:instrText>
          </w:r>
          <w:r>
            <w:rPr>
              <w:rFonts w:hint="default" w:ascii="Arial" w:hAnsi="Arial" w:eastAsia="黑体" w:cs="Arial"/>
              <w:sz w:val="36"/>
              <w:szCs w:val="44"/>
            </w:rPr>
            <w:fldChar w:fldCharType="separate"/>
          </w:r>
          <w:r>
            <w:rPr>
              <w:rFonts w:hint="default" w:ascii="Arial" w:hAnsi="Arial" w:eastAsia="黑体" w:cs="Arial"/>
              <w:sz w:val="36"/>
              <w:szCs w:val="44"/>
            </w:rPr>
            <w:t>11</w:t>
          </w:r>
          <w:r>
            <w:rPr>
              <w:rFonts w:hint="default" w:ascii="Arial" w:hAnsi="Arial" w:eastAsia="黑体" w:cs="Arial"/>
              <w:sz w:val="36"/>
              <w:szCs w:val="44"/>
            </w:rPr>
            <w:fldChar w:fldCharType="end"/>
          </w:r>
          <w:r>
            <w:rPr>
              <w:rFonts w:hint="default" w:ascii="Arial" w:hAnsi="Arial" w:eastAsia="黑体" w:cs="Arial"/>
              <w:sz w:val="36"/>
              <w:szCs w:val="48"/>
            </w:rPr>
            <w:fldChar w:fldCharType="end"/>
          </w:r>
        </w:p>
        <w:p w14:paraId="052BEDBB">
          <w:pPr>
            <w:pStyle w:val="5"/>
            <w:keepNext w:val="0"/>
            <w:keepLines w:val="0"/>
            <w:pageBreakBefore w:val="0"/>
            <w:widowControl w:val="0"/>
            <w:tabs>
              <w:tab w:val="right" w:leader="dot" w:pos="9740"/>
            </w:tabs>
            <w:kinsoku/>
            <w:wordWrap/>
            <w:overflowPunct/>
            <w:topLinePunct w:val="0"/>
            <w:autoSpaceDE/>
            <w:autoSpaceDN/>
            <w:bidi w:val="0"/>
            <w:adjustRightInd w:val="0"/>
            <w:snapToGrid w:val="0"/>
            <w:textAlignment w:val="auto"/>
            <w:rPr>
              <w:rFonts w:hint="default" w:ascii="Arial" w:hAnsi="Arial" w:eastAsia="黑体" w:cs="Arial"/>
              <w:sz w:val="36"/>
              <w:szCs w:val="44"/>
            </w:rPr>
          </w:pPr>
          <w:r>
            <w:rPr>
              <w:rFonts w:hint="default" w:ascii="Arial" w:hAnsi="Arial" w:eastAsia="黑体" w:cs="Arial"/>
              <w:sz w:val="36"/>
              <w:szCs w:val="48"/>
            </w:rPr>
            <w:fldChar w:fldCharType="begin"/>
          </w:r>
          <w:r>
            <w:rPr>
              <w:rFonts w:hint="default" w:ascii="Arial" w:hAnsi="Arial" w:eastAsia="黑体" w:cs="Arial"/>
              <w:sz w:val="36"/>
              <w:szCs w:val="48"/>
            </w:rPr>
            <w:instrText xml:space="preserve"> HYPERLINK \l _Toc28849 </w:instrText>
          </w:r>
          <w:r>
            <w:rPr>
              <w:rFonts w:hint="default" w:ascii="Arial" w:hAnsi="Arial" w:eastAsia="黑体" w:cs="Arial"/>
              <w:sz w:val="36"/>
              <w:szCs w:val="48"/>
            </w:rPr>
            <w:fldChar w:fldCharType="separate"/>
          </w:r>
          <w:r>
            <w:rPr>
              <w:rFonts w:hint="default" w:ascii="Arial" w:hAnsi="Arial" w:eastAsia="黑体" w:cs="Arial"/>
              <w:sz w:val="36"/>
              <w:szCs w:val="48"/>
            </w:rPr>
            <w:t xml:space="preserve">3.3.2. </w:t>
          </w:r>
          <w:r>
            <w:rPr>
              <w:rFonts w:hint="default" w:ascii="Arial" w:hAnsi="Arial" w:eastAsia="黑体" w:cs="Arial"/>
              <w:sz w:val="36"/>
              <w:szCs w:val="48"/>
              <w:lang w:val="en-US" w:eastAsia="zh-CN"/>
            </w:rPr>
            <w:t xml:space="preserve">System </w:t>
          </w:r>
          <w:r>
            <w:rPr>
              <w:rFonts w:hint="default" w:ascii="Arial" w:hAnsi="Arial" w:eastAsia="黑体" w:cs="Arial"/>
              <w:sz w:val="36"/>
              <w:szCs w:val="48"/>
            </w:rPr>
            <w:t>Status</w:t>
          </w:r>
          <w:r>
            <w:rPr>
              <w:rFonts w:hint="default" w:ascii="Arial" w:hAnsi="Arial" w:eastAsia="黑体" w:cs="Arial"/>
              <w:sz w:val="36"/>
              <w:szCs w:val="44"/>
            </w:rPr>
            <w:tab/>
          </w:r>
          <w:r>
            <w:rPr>
              <w:rFonts w:hint="default" w:ascii="Arial" w:hAnsi="Arial" w:eastAsia="黑体" w:cs="Arial"/>
              <w:sz w:val="36"/>
              <w:szCs w:val="44"/>
            </w:rPr>
            <w:fldChar w:fldCharType="begin"/>
          </w:r>
          <w:r>
            <w:rPr>
              <w:rFonts w:hint="default" w:ascii="Arial" w:hAnsi="Arial" w:eastAsia="黑体" w:cs="Arial"/>
              <w:sz w:val="36"/>
              <w:szCs w:val="44"/>
            </w:rPr>
            <w:instrText xml:space="preserve"> PAGEREF _Toc28849 \h </w:instrText>
          </w:r>
          <w:r>
            <w:rPr>
              <w:rFonts w:hint="default" w:ascii="Arial" w:hAnsi="Arial" w:eastAsia="黑体" w:cs="Arial"/>
              <w:sz w:val="36"/>
              <w:szCs w:val="44"/>
            </w:rPr>
            <w:fldChar w:fldCharType="separate"/>
          </w:r>
          <w:r>
            <w:rPr>
              <w:rFonts w:hint="default" w:ascii="Arial" w:hAnsi="Arial" w:eastAsia="黑体" w:cs="Arial"/>
              <w:sz w:val="36"/>
              <w:szCs w:val="44"/>
            </w:rPr>
            <w:t>11</w:t>
          </w:r>
          <w:r>
            <w:rPr>
              <w:rFonts w:hint="default" w:ascii="Arial" w:hAnsi="Arial" w:eastAsia="黑体" w:cs="Arial"/>
              <w:sz w:val="36"/>
              <w:szCs w:val="44"/>
            </w:rPr>
            <w:fldChar w:fldCharType="end"/>
          </w:r>
          <w:r>
            <w:rPr>
              <w:rFonts w:hint="default" w:ascii="Arial" w:hAnsi="Arial" w:eastAsia="黑体" w:cs="Arial"/>
              <w:sz w:val="36"/>
              <w:szCs w:val="48"/>
            </w:rPr>
            <w:fldChar w:fldCharType="end"/>
          </w:r>
        </w:p>
        <w:p w14:paraId="6136A7E4">
          <w:pPr>
            <w:pStyle w:val="5"/>
            <w:keepNext w:val="0"/>
            <w:keepLines w:val="0"/>
            <w:pageBreakBefore w:val="0"/>
            <w:widowControl w:val="0"/>
            <w:tabs>
              <w:tab w:val="right" w:leader="dot" w:pos="9740"/>
            </w:tabs>
            <w:kinsoku/>
            <w:wordWrap/>
            <w:overflowPunct/>
            <w:topLinePunct w:val="0"/>
            <w:autoSpaceDE/>
            <w:autoSpaceDN/>
            <w:bidi w:val="0"/>
            <w:adjustRightInd w:val="0"/>
            <w:snapToGrid w:val="0"/>
            <w:textAlignment w:val="auto"/>
            <w:rPr>
              <w:rFonts w:hint="default" w:ascii="Arial" w:hAnsi="Arial" w:eastAsia="黑体" w:cs="Arial"/>
              <w:sz w:val="36"/>
              <w:szCs w:val="44"/>
            </w:rPr>
          </w:pPr>
          <w:r>
            <w:rPr>
              <w:rFonts w:hint="default" w:ascii="Arial" w:hAnsi="Arial" w:eastAsia="黑体" w:cs="Arial"/>
              <w:sz w:val="36"/>
              <w:szCs w:val="48"/>
            </w:rPr>
            <w:fldChar w:fldCharType="begin"/>
          </w:r>
          <w:r>
            <w:rPr>
              <w:rFonts w:hint="default" w:ascii="Arial" w:hAnsi="Arial" w:eastAsia="黑体" w:cs="Arial"/>
              <w:sz w:val="36"/>
              <w:szCs w:val="48"/>
            </w:rPr>
            <w:instrText xml:space="preserve"> HYPERLINK \l _Toc13079 </w:instrText>
          </w:r>
          <w:r>
            <w:rPr>
              <w:rFonts w:hint="default" w:ascii="Arial" w:hAnsi="Arial" w:eastAsia="黑体" w:cs="Arial"/>
              <w:sz w:val="36"/>
              <w:szCs w:val="48"/>
            </w:rPr>
            <w:fldChar w:fldCharType="separate"/>
          </w:r>
          <w:r>
            <w:rPr>
              <w:rFonts w:hint="default" w:ascii="Arial" w:hAnsi="Arial" w:eastAsia="黑体" w:cs="Arial"/>
              <w:sz w:val="36"/>
              <w:szCs w:val="48"/>
              <w:lang w:val="en-US" w:eastAsia="zh-CN"/>
            </w:rPr>
            <w:t>3.3.3. Query Report</w:t>
          </w:r>
          <w:r>
            <w:rPr>
              <w:rFonts w:hint="default" w:ascii="Arial" w:hAnsi="Arial" w:eastAsia="黑体" w:cs="Arial"/>
              <w:sz w:val="36"/>
              <w:szCs w:val="44"/>
            </w:rPr>
            <w:tab/>
          </w:r>
          <w:r>
            <w:rPr>
              <w:rFonts w:hint="default" w:ascii="Arial" w:hAnsi="Arial" w:eastAsia="黑体" w:cs="Arial"/>
              <w:sz w:val="36"/>
              <w:szCs w:val="44"/>
            </w:rPr>
            <w:fldChar w:fldCharType="begin"/>
          </w:r>
          <w:r>
            <w:rPr>
              <w:rFonts w:hint="default" w:ascii="Arial" w:hAnsi="Arial" w:eastAsia="黑体" w:cs="Arial"/>
              <w:sz w:val="36"/>
              <w:szCs w:val="44"/>
            </w:rPr>
            <w:instrText xml:space="preserve"> PAGEREF _Toc13079 \h </w:instrText>
          </w:r>
          <w:r>
            <w:rPr>
              <w:rFonts w:hint="default" w:ascii="Arial" w:hAnsi="Arial" w:eastAsia="黑体" w:cs="Arial"/>
              <w:sz w:val="36"/>
              <w:szCs w:val="44"/>
            </w:rPr>
            <w:fldChar w:fldCharType="separate"/>
          </w:r>
          <w:r>
            <w:rPr>
              <w:rFonts w:hint="default" w:ascii="Arial" w:hAnsi="Arial" w:eastAsia="黑体" w:cs="Arial"/>
              <w:sz w:val="36"/>
              <w:szCs w:val="44"/>
            </w:rPr>
            <w:t>12</w:t>
          </w:r>
          <w:r>
            <w:rPr>
              <w:rFonts w:hint="default" w:ascii="Arial" w:hAnsi="Arial" w:eastAsia="黑体" w:cs="Arial"/>
              <w:sz w:val="36"/>
              <w:szCs w:val="44"/>
            </w:rPr>
            <w:fldChar w:fldCharType="end"/>
          </w:r>
          <w:r>
            <w:rPr>
              <w:rFonts w:hint="default" w:ascii="Arial" w:hAnsi="Arial" w:eastAsia="黑体" w:cs="Arial"/>
              <w:sz w:val="36"/>
              <w:szCs w:val="48"/>
            </w:rPr>
            <w:fldChar w:fldCharType="end"/>
          </w:r>
        </w:p>
        <w:p w14:paraId="72CBDD2C">
          <w:pPr>
            <w:pStyle w:val="5"/>
            <w:keepNext w:val="0"/>
            <w:keepLines w:val="0"/>
            <w:pageBreakBefore w:val="0"/>
            <w:widowControl w:val="0"/>
            <w:tabs>
              <w:tab w:val="right" w:leader="dot" w:pos="9740"/>
            </w:tabs>
            <w:kinsoku/>
            <w:wordWrap/>
            <w:overflowPunct/>
            <w:topLinePunct w:val="0"/>
            <w:autoSpaceDE/>
            <w:autoSpaceDN/>
            <w:bidi w:val="0"/>
            <w:adjustRightInd w:val="0"/>
            <w:snapToGrid w:val="0"/>
            <w:textAlignment w:val="auto"/>
            <w:rPr>
              <w:rFonts w:hint="default" w:ascii="Arial" w:hAnsi="Arial" w:eastAsia="黑体" w:cs="Arial"/>
              <w:sz w:val="36"/>
              <w:szCs w:val="44"/>
            </w:rPr>
          </w:pPr>
          <w:r>
            <w:rPr>
              <w:rFonts w:hint="default" w:ascii="Arial" w:hAnsi="Arial" w:eastAsia="黑体" w:cs="Arial"/>
              <w:sz w:val="36"/>
              <w:szCs w:val="48"/>
            </w:rPr>
            <w:fldChar w:fldCharType="begin"/>
          </w:r>
          <w:r>
            <w:rPr>
              <w:rFonts w:hint="default" w:ascii="Arial" w:hAnsi="Arial" w:eastAsia="黑体" w:cs="Arial"/>
              <w:sz w:val="36"/>
              <w:szCs w:val="48"/>
            </w:rPr>
            <w:instrText xml:space="preserve"> HYPERLINK \l _Toc25044 </w:instrText>
          </w:r>
          <w:r>
            <w:rPr>
              <w:rFonts w:hint="default" w:ascii="Arial" w:hAnsi="Arial" w:eastAsia="黑体" w:cs="Arial"/>
              <w:sz w:val="36"/>
              <w:szCs w:val="48"/>
            </w:rPr>
            <w:fldChar w:fldCharType="separate"/>
          </w:r>
          <w:r>
            <w:rPr>
              <w:rFonts w:hint="default" w:ascii="Arial" w:hAnsi="Arial" w:eastAsia="黑体" w:cs="Arial"/>
              <w:sz w:val="36"/>
              <w:szCs w:val="48"/>
              <w:lang w:val="en-US" w:eastAsia="zh-CN"/>
            </w:rPr>
            <w:t>3.3.4. System Settings</w:t>
          </w:r>
          <w:r>
            <w:rPr>
              <w:rFonts w:hint="default" w:ascii="Arial" w:hAnsi="Arial" w:eastAsia="黑体" w:cs="Arial"/>
              <w:sz w:val="36"/>
              <w:szCs w:val="44"/>
            </w:rPr>
            <w:tab/>
          </w:r>
          <w:r>
            <w:rPr>
              <w:rFonts w:hint="default" w:ascii="Arial" w:hAnsi="Arial" w:eastAsia="黑体" w:cs="Arial"/>
              <w:sz w:val="36"/>
              <w:szCs w:val="44"/>
            </w:rPr>
            <w:fldChar w:fldCharType="begin"/>
          </w:r>
          <w:r>
            <w:rPr>
              <w:rFonts w:hint="default" w:ascii="Arial" w:hAnsi="Arial" w:eastAsia="黑体" w:cs="Arial"/>
              <w:sz w:val="36"/>
              <w:szCs w:val="44"/>
            </w:rPr>
            <w:instrText xml:space="preserve"> PAGEREF _Toc25044 \h </w:instrText>
          </w:r>
          <w:r>
            <w:rPr>
              <w:rFonts w:hint="default" w:ascii="Arial" w:hAnsi="Arial" w:eastAsia="黑体" w:cs="Arial"/>
              <w:sz w:val="36"/>
              <w:szCs w:val="44"/>
            </w:rPr>
            <w:fldChar w:fldCharType="separate"/>
          </w:r>
          <w:r>
            <w:rPr>
              <w:rFonts w:hint="default" w:ascii="Arial" w:hAnsi="Arial" w:eastAsia="黑体" w:cs="Arial"/>
              <w:sz w:val="36"/>
              <w:szCs w:val="44"/>
            </w:rPr>
            <w:t>13</w:t>
          </w:r>
          <w:r>
            <w:rPr>
              <w:rFonts w:hint="default" w:ascii="Arial" w:hAnsi="Arial" w:eastAsia="黑体" w:cs="Arial"/>
              <w:sz w:val="36"/>
              <w:szCs w:val="44"/>
            </w:rPr>
            <w:fldChar w:fldCharType="end"/>
          </w:r>
          <w:r>
            <w:rPr>
              <w:rFonts w:hint="default" w:ascii="Arial" w:hAnsi="Arial" w:eastAsia="黑体" w:cs="Arial"/>
              <w:sz w:val="36"/>
              <w:szCs w:val="48"/>
            </w:rPr>
            <w:fldChar w:fldCharType="end"/>
          </w:r>
        </w:p>
        <w:p w14:paraId="5D4CF4F3">
          <w:pPr>
            <w:pStyle w:val="5"/>
            <w:keepNext w:val="0"/>
            <w:keepLines w:val="0"/>
            <w:pageBreakBefore w:val="0"/>
            <w:widowControl w:val="0"/>
            <w:tabs>
              <w:tab w:val="right" w:leader="dot" w:pos="9740"/>
            </w:tabs>
            <w:kinsoku/>
            <w:wordWrap/>
            <w:overflowPunct/>
            <w:topLinePunct w:val="0"/>
            <w:autoSpaceDE/>
            <w:autoSpaceDN/>
            <w:bidi w:val="0"/>
            <w:adjustRightInd w:val="0"/>
            <w:snapToGrid w:val="0"/>
            <w:textAlignment w:val="auto"/>
            <w:rPr>
              <w:rFonts w:hint="default" w:ascii="Arial" w:hAnsi="Arial" w:eastAsia="黑体" w:cs="Arial"/>
              <w:sz w:val="36"/>
              <w:szCs w:val="44"/>
            </w:rPr>
          </w:pPr>
          <w:r>
            <w:rPr>
              <w:rFonts w:hint="default" w:ascii="Arial" w:hAnsi="Arial" w:eastAsia="黑体" w:cs="Arial"/>
              <w:sz w:val="36"/>
              <w:szCs w:val="48"/>
            </w:rPr>
            <w:fldChar w:fldCharType="begin"/>
          </w:r>
          <w:r>
            <w:rPr>
              <w:rFonts w:hint="default" w:ascii="Arial" w:hAnsi="Arial" w:eastAsia="黑体" w:cs="Arial"/>
              <w:sz w:val="36"/>
              <w:szCs w:val="48"/>
            </w:rPr>
            <w:instrText xml:space="preserve"> HYPERLINK \l _Toc28611 </w:instrText>
          </w:r>
          <w:r>
            <w:rPr>
              <w:rFonts w:hint="default" w:ascii="Arial" w:hAnsi="Arial" w:eastAsia="黑体" w:cs="Arial"/>
              <w:sz w:val="36"/>
              <w:szCs w:val="48"/>
            </w:rPr>
            <w:fldChar w:fldCharType="separate"/>
          </w:r>
          <w:r>
            <w:rPr>
              <w:rFonts w:hint="default" w:ascii="Arial" w:hAnsi="Arial" w:eastAsia="黑体" w:cs="Arial"/>
              <w:sz w:val="36"/>
              <w:szCs w:val="48"/>
              <w:lang w:val="en-US" w:eastAsia="zh-CN"/>
            </w:rPr>
            <w:t>3.3.5. User Configuration</w:t>
          </w:r>
          <w:r>
            <w:rPr>
              <w:rFonts w:hint="default" w:ascii="Arial" w:hAnsi="Arial" w:eastAsia="黑体" w:cs="Arial"/>
              <w:sz w:val="36"/>
              <w:szCs w:val="44"/>
            </w:rPr>
            <w:tab/>
          </w:r>
          <w:r>
            <w:rPr>
              <w:rFonts w:hint="default" w:ascii="Arial" w:hAnsi="Arial" w:eastAsia="黑体" w:cs="Arial"/>
              <w:sz w:val="36"/>
              <w:szCs w:val="44"/>
            </w:rPr>
            <w:fldChar w:fldCharType="begin"/>
          </w:r>
          <w:r>
            <w:rPr>
              <w:rFonts w:hint="default" w:ascii="Arial" w:hAnsi="Arial" w:eastAsia="黑体" w:cs="Arial"/>
              <w:sz w:val="36"/>
              <w:szCs w:val="44"/>
            </w:rPr>
            <w:instrText xml:space="preserve"> PAGEREF _Toc28611 \h </w:instrText>
          </w:r>
          <w:r>
            <w:rPr>
              <w:rFonts w:hint="default" w:ascii="Arial" w:hAnsi="Arial" w:eastAsia="黑体" w:cs="Arial"/>
              <w:sz w:val="36"/>
              <w:szCs w:val="44"/>
            </w:rPr>
            <w:fldChar w:fldCharType="separate"/>
          </w:r>
          <w:r>
            <w:rPr>
              <w:rFonts w:hint="default" w:ascii="Arial" w:hAnsi="Arial" w:eastAsia="黑体" w:cs="Arial"/>
              <w:sz w:val="36"/>
              <w:szCs w:val="44"/>
            </w:rPr>
            <w:t>14</w:t>
          </w:r>
          <w:r>
            <w:rPr>
              <w:rFonts w:hint="default" w:ascii="Arial" w:hAnsi="Arial" w:eastAsia="黑体" w:cs="Arial"/>
              <w:sz w:val="36"/>
              <w:szCs w:val="44"/>
            </w:rPr>
            <w:fldChar w:fldCharType="end"/>
          </w:r>
          <w:r>
            <w:rPr>
              <w:rFonts w:hint="default" w:ascii="Arial" w:hAnsi="Arial" w:eastAsia="黑体" w:cs="Arial"/>
              <w:sz w:val="36"/>
              <w:szCs w:val="48"/>
            </w:rPr>
            <w:fldChar w:fldCharType="end"/>
          </w:r>
        </w:p>
        <w:p w14:paraId="24741C36">
          <w:pPr>
            <w:pStyle w:val="5"/>
            <w:keepNext w:val="0"/>
            <w:keepLines w:val="0"/>
            <w:pageBreakBefore w:val="0"/>
            <w:widowControl w:val="0"/>
            <w:tabs>
              <w:tab w:val="right" w:leader="dot" w:pos="9740"/>
            </w:tabs>
            <w:kinsoku/>
            <w:wordWrap/>
            <w:overflowPunct/>
            <w:topLinePunct w:val="0"/>
            <w:autoSpaceDE/>
            <w:autoSpaceDN/>
            <w:bidi w:val="0"/>
            <w:adjustRightInd w:val="0"/>
            <w:snapToGrid w:val="0"/>
            <w:textAlignment w:val="auto"/>
            <w:rPr>
              <w:rFonts w:hint="default" w:ascii="Arial" w:hAnsi="Arial" w:eastAsia="黑体" w:cs="Arial"/>
              <w:sz w:val="36"/>
              <w:szCs w:val="44"/>
            </w:rPr>
          </w:pPr>
          <w:r>
            <w:rPr>
              <w:rFonts w:hint="default" w:ascii="Arial" w:hAnsi="Arial" w:eastAsia="黑体" w:cs="Arial"/>
              <w:sz w:val="36"/>
              <w:szCs w:val="48"/>
            </w:rPr>
            <w:fldChar w:fldCharType="begin"/>
          </w:r>
          <w:r>
            <w:rPr>
              <w:rFonts w:hint="default" w:ascii="Arial" w:hAnsi="Arial" w:eastAsia="黑体" w:cs="Arial"/>
              <w:sz w:val="36"/>
              <w:szCs w:val="48"/>
            </w:rPr>
            <w:instrText xml:space="preserve"> HYPERLINK \l _Toc17334 </w:instrText>
          </w:r>
          <w:r>
            <w:rPr>
              <w:rFonts w:hint="default" w:ascii="Arial" w:hAnsi="Arial" w:eastAsia="黑体" w:cs="Arial"/>
              <w:sz w:val="36"/>
              <w:szCs w:val="48"/>
            </w:rPr>
            <w:fldChar w:fldCharType="separate"/>
          </w:r>
          <w:r>
            <w:rPr>
              <w:rFonts w:hint="default" w:ascii="Arial" w:hAnsi="Arial" w:eastAsia="黑体" w:cs="Arial"/>
              <w:sz w:val="36"/>
              <w:szCs w:val="48"/>
              <w:lang w:val="en-US" w:eastAsia="zh-CN"/>
            </w:rPr>
            <w:t>3.3.6. Interference Mode</w:t>
          </w:r>
          <w:r>
            <w:rPr>
              <w:rFonts w:hint="default" w:ascii="Arial" w:hAnsi="Arial" w:eastAsia="黑体" w:cs="Arial"/>
              <w:sz w:val="36"/>
              <w:szCs w:val="44"/>
            </w:rPr>
            <w:tab/>
          </w:r>
          <w:r>
            <w:rPr>
              <w:rFonts w:hint="default" w:ascii="Arial" w:hAnsi="Arial" w:eastAsia="黑体" w:cs="Arial"/>
              <w:sz w:val="36"/>
              <w:szCs w:val="44"/>
            </w:rPr>
            <w:fldChar w:fldCharType="begin"/>
          </w:r>
          <w:r>
            <w:rPr>
              <w:rFonts w:hint="default" w:ascii="Arial" w:hAnsi="Arial" w:eastAsia="黑体" w:cs="Arial"/>
              <w:sz w:val="36"/>
              <w:szCs w:val="44"/>
            </w:rPr>
            <w:instrText xml:space="preserve"> PAGEREF _Toc17334 \h </w:instrText>
          </w:r>
          <w:r>
            <w:rPr>
              <w:rFonts w:hint="default" w:ascii="Arial" w:hAnsi="Arial" w:eastAsia="黑体" w:cs="Arial"/>
              <w:sz w:val="36"/>
              <w:szCs w:val="44"/>
            </w:rPr>
            <w:fldChar w:fldCharType="separate"/>
          </w:r>
          <w:r>
            <w:rPr>
              <w:rFonts w:hint="default" w:ascii="Arial" w:hAnsi="Arial" w:eastAsia="黑体" w:cs="Arial"/>
              <w:sz w:val="36"/>
              <w:szCs w:val="44"/>
            </w:rPr>
            <w:t>14</w:t>
          </w:r>
          <w:r>
            <w:rPr>
              <w:rFonts w:hint="default" w:ascii="Arial" w:hAnsi="Arial" w:eastAsia="黑体" w:cs="Arial"/>
              <w:sz w:val="36"/>
              <w:szCs w:val="44"/>
            </w:rPr>
            <w:fldChar w:fldCharType="end"/>
          </w:r>
          <w:r>
            <w:rPr>
              <w:rFonts w:hint="default" w:ascii="Arial" w:hAnsi="Arial" w:eastAsia="黑体" w:cs="Arial"/>
              <w:sz w:val="36"/>
              <w:szCs w:val="48"/>
            </w:rPr>
            <w:fldChar w:fldCharType="end"/>
          </w:r>
        </w:p>
        <w:p w14:paraId="2ADCC9E9">
          <w:pPr>
            <w:pStyle w:val="5"/>
            <w:keepNext w:val="0"/>
            <w:keepLines w:val="0"/>
            <w:pageBreakBefore w:val="0"/>
            <w:widowControl w:val="0"/>
            <w:tabs>
              <w:tab w:val="right" w:leader="dot" w:pos="9740"/>
            </w:tabs>
            <w:kinsoku/>
            <w:wordWrap/>
            <w:overflowPunct/>
            <w:topLinePunct w:val="0"/>
            <w:autoSpaceDE/>
            <w:autoSpaceDN/>
            <w:bidi w:val="0"/>
            <w:adjustRightInd w:val="0"/>
            <w:snapToGrid w:val="0"/>
            <w:textAlignment w:val="auto"/>
            <w:rPr>
              <w:rFonts w:hint="default" w:ascii="Arial" w:hAnsi="Arial" w:eastAsia="黑体" w:cs="Arial"/>
              <w:sz w:val="36"/>
              <w:szCs w:val="44"/>
            </w:rPr>
          </w:pPr>
          <w:r>
            <w:rPr>
              <w:rFonts w:hint="default" w:ascii="Arial" w:hAnsi="Arial" w:eastAsia="黑体" w:cs="Arial"/>
              <w:sz w:val="36"/>
              <w:szCs w:val="48"/>
            </w:rPr>
            <w:fldChar w:fldCharType="begin"/>
          </w:r>
          <w:r>
            <w:rPr>
              <w:rFonts w:hint="default" w:ascii="Arial" w:hAnsi="Arial" w:eastAsia="黑体" w:cs="Arial"/>
              <w:sz w:val="36"/>
              <w:szCs w:val="48"/>
            </w:rPr>
            <w:instrText xml:space="preserve"> HYPERLINK \l _Toc10763 </w:instrText>
          </w:r>
          <w:r>
            <w:rPr>
              <w:rFonts w:hint="default" w:ascii="Arial" w:hAnsi="Arial" w:eastAsia="黑体" w:cs="Arial"/>
              <w:sz w:val="36"/>
              <w:szCs w:val="48"/>
            </w:rPr>
            <w:fldChar w:fldCharType="separate"/>
          </w:r>
          <w:r>
            <w:rPr>
              <w:rFonts w:hint="default" w:ascii="Arial" w:hAnsi="Arial" w:eastAsia="黑体" w:cs="Arial"/>
              <w:sz w:val="36"/>
              <w:szCs w:val="48"/>
              <w:lang w:val="en-US" w:eastAsia="zh-CN"/>
            </w:rPr>
            <w:t>3.3.7. Whitelist</w:t>
          </w:r>
          <w:r>
            <w:rPr>
              <w:rFonts w:hint="default" w:ascii="Arial" w:hAnsi="Arial" w:eastAsia="黑体" w:cs="Arial"/>
              <w:sz w:val="36"/>
              <w:szCs w:val="44"/>
            </w:rPr>
            <w:tab/>
          </w:r>
          <w:r>
            <w:rPr>
              <w:rFonts w:hint="default" w:ascii="Arial" w:hAnsi="Arial" w:eastAsia="黑体" w:cs="Arial"/>
              <w:sz w:val="36"/>
              <w:szCs w:val="44"/>
            </w:rPr>
            <w:fldChar w:fldCharType="begin"/>
          </w:r>
          <w:r>
            <w:rPr>
              <w:rFonts w:hint="default" w:ascii="Arial" w:hAnsi="Arial" w:eastAsia="黑体" w:cs="Arial"/>
              <w:sz w:val="36"/>
              <w:szCs w:val="44"/>
            </w:rPr>
            <w:instrText xml:space="preserve"> PAGEREF _Toc10763 \h </w:instrText>
          </w:r>
          <w:r>
            <w:rPr>
              <w:rFonts w:hint="default" w:ascii="Arial" w:hAnsi="Arial" w:eastAsia="黑体" w:cs="Arial"/>
              <w:sz w:val="36"/>
              <w:szCs w:val="44"/>
            </w:rPr>
            <w:fldChar w:fldCharType="separate"/>
          </w:r>
          <w:r>
            <w:rPr>
              <w:rFonts w:hint="default" w:ascii="Arial" w:hAnsi="Arial" w:eastAsia="黑体" w:cs="Arial"/>
              <w:sz w:val="36"/>
              <w:szCs w:val="44"/>
            </w:rPr>
            <w:t>14</w:t>
          </w:r>
          <w:r>
            <w:rPr>
              <w:rFonts w:hint="default" w:ascii="Arial" w:hAnsi="Arial" w:eastAsia="黑体" w:cs="Arial"/>
              <w:sz w:val="36"/>
              <w:szCs w:val="44"/>
            </w:rPr>
            <w:fldChar w:fldCharType="end"/>
          </w:r>
          <w:r>
            <w:rPr>
              <w:rFonts w:hint="default" w:ascii="Arial" w:hAnsi="Arial" w:eastAsia="黑体" w:cs="Arial"/>
              <w:sz w:val="36"/>
              <w:szCs w:val="48"/>
            </w:rPr>
            <w:fldChar w:fldCharType="end"/>
          </w:r>
        </w:p>
        <w:p w14:paraId="3CDF79BB">
          <w:pPr>
            <w:pStyle w:val="8"/>
            <w:keepNext w:val="0"/>
            <w:keepLines w:val="0"/>
            <w:pageBreakBefore w:val="0"/>
            <w:widowControl w:val="0"/>
            <w:tabs>
              <w:tab w:val="right" w:leader="dot" w:pos="9740"/>
              <w:tab w:val="clear" w:pos="8296"/>
            </w:tabs>
            <w:kinsoku/>
            <w:wordWrap/>
            <w:overflowPunct/>
            <w:topLinePunct w:val="0"/>
            <w:autoSpaceDE/>
            <w:autoSpaceDN/>
            <w:bidi w:val="0"/>
            <w:adjustRightInd w:val="0"/>
            <w:snapToGrid w:val="0"/>
            <w:textAlignment w:val="auto"/>
            <w:rPr>
              <w:rFonts w:hint="default" w:ascii="Arial" w:hAnsi="Arial" w:eastAsia="黑体" w:cs="Arial"/>
              <w:sz w:val="32"/>
              <w:szCs w:val="40"/>
            </w:rPr>
          </w:pPr>
          <w:r>
            <w:rPr>
              <w:rFonts w:hint="default" w:ascii="Arial" w:hAnsi="Arial" w:eastAsia="黑体" w:cs="Arial"/>
              <w:sz w:val="40"/>
              <w:szCs w:val="48"/>
            </w:rPr>
            <w:fldChar w:fldCharType="begin"/>
          </w:r>
          <w:r>
            <w:rPr>
              <w:rFonts w:hint="default" w:ascii="Arial" w:hAnsi="Arial" w:eastAsia="黑体" w:cs="Arial"/>
              <w:sz w:val="40"/>
              <w:szCs w:val="48"/>
            </w:rPr>
            <w:instrText xml:space="preserve"> HYPERLINK \l _Toc32301 </w:instrText>
          </w:r>
          <w:r>
            <w:rPr>
              <w:rFonts w:hint="default" w:ascii="Arial" w:hAnsi="Arial" w:eastAsia="黑体" w:cs="Arial"/>
              <w:sz w:val="40"/>
              <w:szCs w:val="48"/>
            </w:rPr>
            <w:fldChar w:fldCharType="separate"/>
          </w:r>
          <w:r>
            <w:rPr>
              <w:rFonts w:hint="default" w:ascii="Arial" w:hAnsi="Arial" w:eastAsia="黑体" w:cs="Arial"/>
              <w:sz w:val="40"/>
              <w:szCs w:val="60"/>
            </w:rPr>
            <w:t>4. Packing List</w:t>
          </w:r>
          <w:r>
            <w:rPr>
              <w:rFonts w:hint="default" w:ascii="Arial" w:hAnsi="Arial" w:eastAsia="黑体" w:cs="Arial"/>
              <w:sz w:val="40"/>
              <w:szCs w:val="48"/>
            </w:rPr>
            <w:tab/>
          </w:r>
          <w:r>
            <w:rPr>
              <w:rFonts w:hint="default" w:ascii="Arial" w:hAnsi="Arial" w:eastAsia="黑体" w:cs="Arial"/>
              <w:sz w:val="40"/>
              <w:szCs w:val="48"/>
            </w:rPr>
            <w:fldChar w:fldCharType="begin"/>
          </w:r>
          <w:r>
            <w:rPr>
              <w:rFonts w:hint="default" w:ascii="Arial" w:hAnsi="Arial" w:eastAsia="黑体" w:cs="Arial"/>
              <w:sz w:val="40"/>
              <w:szCs w:val="48"/>
            </w:rPr>
            <w:instrText xml:space="preserve"> PAGEREF _Toc32301 \h </w:instrText>
          </w:r>
          <w:r>
            <w:rPr>
              <w:rFonts w:hint="default" w:ascii="Arial" w:hAnsi="Arial" w:eastAsia="黑体" w:cs="Arial"/>
              <w:sz w:val="40"/>
              <w:szCs w:val="48"/>
            </w:rPr>
            <w:fldChar w:fldCharType="separate"/>
          </w:r>
          <w:r>
            <w:rPr>
              <w:rFonts w:hint="default" w:ascii="Arial" w:hAnsi="Arial" w:eastAsia="黑体" w:cs="Arial"/>
              <w:sz w:val="40"/>
              <w:szCs w:val="48"/>
            </w:rPr>
            <w:t>15</w:t>
          </w:r>
          <w:r>
            <w:rPr>
              <w:rFonts w:hint="default" w:ascii="Arial" w:hAnsi="Arial" w:eastAsia="黑体" w:cs="Arial"/>
              <w:sz w:val="40"/>
              <w:szCs w:val="48"/>
            </w:rPr>
            <w:fldChar w:fldCharType="end"/>
          </w:r>
          <w:r>
            <w:rPr>
              <w:rFonts w:hint="default" w:ascii="Arial" w:hAnsi="Arial" w:eastAsia="黑体" w:cs="Arial"/>
              <w:sz w:val="40"/>
              <w:szCs w:val="48"/>
            </w:rPr>
            <w:fldChar w:fldCharType="end"/>
          </w:r>
        </w:p>
        <w:p w14:paraId="094CA780">
          <w:pPr>
            <w:keepNext w:val="0"/>
            <w:keepLines w:val="0"/>
            <w:pageBreakBefore w:val="0"/>
            <w:widowControl w:val="0"/>
            <w:kinsoku/>
            <w:wordWrap/>
            <w:overflowPunct/>
            <w:topLinePunct w:val="0"/>
            <w:autoSpaceDE/>
            <w:autoSpaceDN/>
            <w:bidi w:val="0"/>
            <w:adjustRightInd w:val="0"/>
            <w:snapToGrid w:val="0"/>
            <w:textAlignment w:val="auto"/>
            <w:rPr>
              <w:rFonts w:ascii="Arial" w:hAnsi="Arial" w:eastAsia="黑体" w:cstheme="minorBidi"/>
              <w:kern w:val="2"/>
              <w:sz w:val="21"/>
              <w:szCs w:val="24"/>
              <w:lang w:val="zh-CN" w:eastAsia="zh-CN" w:bidi="ar-SA"/>
            </w:rPr>
            <w:sectPr>
              <w:pgSz w:w="11906" w:h="16838"/>
              <w:pgMar w:top="1270" w:right="1083" w:bottom="1270" w:left="1083" w:header="567" w:footer="850" w:gutter="0"/>
              <w:pgNumType w:fmt="decimal"/>
              <w:cols w:space="425" w:num="1"/>
              <w:docGrid w:type="lines" w:linePitch="312" w:charSpace="0"/>
            </w:sectPr>
          </w:pPr>
          <w:r>
            <w:rPr>
              <w:rFonts w:hint="default" w:ascii="Arial" w:hAnsi="Arial" w:eastAsia="黑体" w:cs="Arial"/>
              <w:sz w:val="28"/>
              <w:szCs w:val="40"/>
            </w:rPr>
            <w:fldChar w:fldCharType="end"/>
          </w:r>
        </w:p>
      </w:sdtContent>
    </w:sdt>
    <w:p w14:paraId="16E9C100">
      <w:pPr>
        <w:pStyle w:val="2"/>
        <w:pageBreakBefore w:val="0"/>
        <w:numPr>
          <w:ilvl w:val="0"/>
          <w:numId w:val="1"/>
        </w:numPr>
        <w:kinsoku/>
        <w:wordWrap/>
        <w:overflowPunct/>
        <w:topLinePunct w:val="0"/>
        <w:autoSpaceDE/>
        <w:autoSpaceDN/>
        <w:bidi w:val="0"/>
        <w:adjustRightInd w:val="0"/>
        <w:snapToGrid w:val="0"/>
        <w:spacing w:before="0" w:after="0" w:line="240" w:lineRule="auto"/>
        <w:ind w:left="0"/>
        <w:textAlignment w:val="auto"/>
        <w:rPr>
          <w:rFonts w:ascii="Arial" w:hAnsi="Arial" w:eastAsia="黑体"/>
          <w:sz w:val="32"/>
          <w:szCs w:val="44"/>
        </w:rPr>
      </w:pPr>
      <w:bookmarkStart w:id="0" w:name="_Toc31585"/>
      <w:r>
        <w:rPr>
          <w:rFonts w:hint="eastAsia" w:ascii="Arial" w:hAnsi="Arial" w:eastAsia="黑体"/>
          <w:sz w:val="32"/>
          <w:szCs w:val="44"/>
        </w:rPr>
        <w:t>Functional Description</w:t>
      </w:r>
      <w:bookmarkEnd w:id="0"/>
    </w:p>
    <w:p w14:paraId="53C30B71">
      <w:pPr>
        <w:pStyle w:val="3"/>
        <w:pageBreakBefore w:val="0"/>
        <w:numPr>
          <w:ilvl w:val="1"/>
          <w:numId w:val="1"/>
        </w:numPr>
        <w:kinsoku/>
        <w:wordWrap/>
        <w:overflowPunct/>
        <w:topLinePunct w:val="0"/>
        <w:autoSpaceDE/>
        <w:autoSpaceDN/>
        <w:bidi w:val="0"/>
        <w:adjustRightInd w:val="0"/>
        <w:snapToGrid w:val="0"/>
        <w:spacing w:before="0" w:after="0" w:line="240" w:lineRule="auto"/>
        <w:ind w:left="0"/>
        <w:textAlignment w:val="auto"/>
        <w:rPr>
          <w:rFonts w:hint="default" w:ascii="Arial" w:hAnsi="Arial" w:eastAsia="黑体"/>
          <w:sz w:val="28"/>
          <w:szCs w:val="28"/>
          <w:lang w:val="en-US" w:eastAsia="zh-CN"/>
        </w:rPr>
      </w:pPr>
      <w:bookmarkStart w:id="1" w:name="_Toc16079"/>
      <w:r>
        <w:rPr>
          <w:rFonts w:hint="default" w:ascii="Arial" w:hAnsi="Arial" w:eastAsia="黑体"/>
          <w:sz w:val="28"/>
          <w:szCs w:val="28"/>
          <w:lang w:val="en-US" w:eastAsia="zh-CN"/>
        </w:rPr>
        <w:t>Basic Introduction</w:t>
      </w:r>
      <w:bookmarkEnd w:id="1"/>
    </w:p>
    <w:p w14:paraId="79BAF79B">
      <w:pPr>
        <w:pageBreakBefore w:val="0"/>
        <w:kinsoku/>
        <w:wordWrap/>
        <w:overflowPunct/>
        <w:topLinePunct w:val="0"/>
        <w:autoSpaceDE/>
        <w:autoSpaceDN/>
        <w:bidi w:val="0"/>
        <w:adjustRightInd w:val="0"/>
        <w:snapToGrid w:val="0"/>
        <w:spacing w:line="240" w:lineRule="auto"/>
        <w:ind w:left="0"/>
        <w:jc w:val="left"/>
        <w:textAlignment w:val="auto"/>
        <w:rPr>
          <w:rFonts w:hint="eastAsia" w:ascii="Arial" w:hAnsi="Arial" w:eastAsia="黑体"/>
          <w:sz w:val="28"/>
          <w:szCs w:val="22"/>
        </w:rPr>
      </w:pPr>
    </w:p>
    <w:p w14:paraId="0761679A">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r>
        <w:rPr>
          <w:rFonts w:hint="eastAsia" w:ascii="Arial" w:hAnsi="Arial" w:eastAsia="黑体"/>
          <w:sz w:val="28"/>
          <w:szCs w:val="22"/>
        </w:rPr>
        <w:t>Dome-DET-3 is a wireless RF passive automatic detection system that supports 360-degree omnidirectional coverage. It has advanced warning, blacklist and whitelist functions, identity recognition, and supports automatic counter-drone defense systems. It uses a high-performance directional antenna and has drone direction finding capabilities.</w:t>
      </w:r>
    </w:p>
    <w:tbl>
      <w:tblPr>
        <w:tblStyle w:val="12"/>
        <w:tblW w:w="4999" w:type="pct"/>
        <w:tblInd w:w="0" w:type="dxa"/>
        <w:tblBorders>
          <w:top w:val="none" w:color="auto" w:sz="0" w:space="0"/>
          <w:left w:val="none" w:color="auto" w:sz="0" w:space="0"/>
          <w:bottom w:val="none" w:color="auto" w:sz="0" w:space="0"/>
          <w:right w:val="none" w:color="auto" w:sz="0" w:space="0"/>
          <w:insideH w:val="single" w:color="666666" w:themeColor="text1" w:themeTint="99" w:sz="2" w:space="0"/>
          <w:insideV w:val="none" w:color="auto" w:sz="0" w:space="0"/>
        </w:tblBorders>
        <w:tblLayout w:type="autofit"/>
        <w:tblCellMar>
          <w:top w:w="0" w:type="dxa"/>
          <w:left w:w="108" w:type="dxa"/>
          <w:bottom w:w="0" w:type="dxa"/>
          <w:right w:w="108" w:type="dxa"/>
        </w:tblCellMar>
      </w:tblPr>
      <w:tblGrid>
        <w:gridCol w:w="3160"/>
        <w:gridCol w:w="6794"/>
      </w:tblGrid>
      <w:tr w14:paraId="3F4ACE7E">
        <w:tblPrEx>
          <w:tblBorders>
            <w:top w:val="none" w:color="auto" w:sz="0" w:space="0"/>
            <w:left w:val="none" w:color="auto" w:sz="0" w:space="0"/>
            <w:bottom w:val="none" w:color="auto" w:sz="0" w:space="0"/>
            <w:right w:val="none" w:color="auto" w:sz="0" w:space="0"/>
            <w:insideH w:val="single" w:color="666666" w:themeColor="text1" w:themeTint="99" w:sz="2" w:space="0"/>
            <w:insideV w:val="none" w:color="auto" w:sz="0" w:space="0"/>
          </w:tblBorders>
          <w:tblCellMar>
            <w:top w:w="0" w:type="dxa"/>
            <w:left w:w="108" w:type="dxa"/>
            <w:bottom w:w="0" w:type="dxa"/>
            <w:right w:w="108" w:type="dxa"/>
          </w:tblCellMar>
        </w:tblPrEx>
        <w:trPr>
          <w:trHeight w:val="90" w:hRule="atLeast"/>
        </w:trPr>
        <w:tc>
          <w:tcPr>
            <w:tcW w:w="1587" w:type="pct"/>
            <w:tcBorders>
              <w:top w:val="single" w:color="auto" w:sz="4" w:space="0"/>
              <w:bottom w:val="single" w:color="auto" w:sz="4" w:space="0"/>
              <w:right w:val="nil"/>
              <w:insideV w:val="nil"/>
            </w:tcBorders>
            <w:shd w:val="clear" w:color="auto" w:fill="auto"/>
            <w:vAlign w:val="center"/>
          </w:tcPr>
          <w:p w14:paraId="06E37770">
            <w:pPr>
              <w:pageBreakBefore w:val="0"/>
              <w:kinsoku/>
              <w:wordWrap/>
              <w:overflowPunct/>
              <w:topLinePunct w:val="0"/>
              <w:autoSpaceDE/>
              <w:autoSpaceDN/>
              <w:bidi w:val="0"/>
              <w:adjustRightInd w:val="0"/>
              <w:snapToGrid w:val="0"/>
              <w:spacing w:line="240" w:lineRule="auto"/>
              <w:ind w:left="0"/>
              <w:jc w:val="center"/>
              <w:textAlignment w:val="auto"/>
              <w:rPr>
                <w:rFonts w:hint="default" w:ascii="Arial" w:hAnsi="Arial" w:eastAsia="黑体"/>
                <w:b/>
                <w:bCs/>
                <w:sz w:val="28"/>
                <w:szCs w:val="22"/>
                <w:lang w:val="en-US" w:eastAsia="zh-CN"/>
              </w:rPr>
            </w:pPr>
            <w:r>
              <w:rPr>
                <w:rFonts w:hint="eastAsia" w:ascii="Arial" w:hAnsi="Arial" w:eastAsia="黑体"/>
                <w:b/>
                <w:bCs/>
                <w:sz w:val="28"/>
                <w:szCs w:val="28"/>
                <w:lang w:val="en-US" w:eastAsia="zh-CN"/>
              </w:rPr>
              <w:t>Function</w:t>
            </w:r>
          </w:p>
        </w:tc>
        <w:tc>
          <w:tcPr>
            <w:tcW w:w="3412" w:type="pct"/>
            <w:tcBorders>
              <w:top w:val="single" w:color="auto" w:sz="4" w:space="0"/>
              <w:left w:val="nil"/>
              <w:bottom w:val="single" w:color="auto" w:sz="4" w:space="0"/>
              <w:insideV w:val="nil"/>
            </w:tcBorders>
            <w:shd w:val="clear" w:color="auto" w:fill="auto"/>
            <w:vAlign w:val="center"/>
          </w:tcPr>
          <w:p w14:paraId="49CCEC9D">
            <w:pPr>
              <w:pageBreakBefore w:val="0"/>
              <w:kinsoku/>
              <w:wordWrap/>
              <w:overflowPunct/>
              <w:topLinePunct w:val="0"/>
              <w:autoSpaceDE/>
              <w:autoSpaceDN/>
              <w:bidi w:val="0"/>
              <w:adjustRightInd w:val="0"/>
              <w:snapToGrid w:val="0"/>
              <w:spacing w:line="240" w:lineRule="auto"/>
              <w:ind w:left="0"/>
              <w:jc w:val="center"/>
              <w:textAlignment w:val="auto"/>
              <w:rPr>
                <w:rFonts w:hint="default" w:ascii="Arial" w:hAnsi="Arial" w:eastAsia="黑体"/>
                <w:b/>
                <w:bCs/>
                <w:sz w:val="28"/>
                <w:szCs w:val="22"/>
                <w:lang w:val="en-US" w:eastAsia="zh-CN"/>
              </w:rPr>
            </w:pPr>
            <w:r>
              <w:rPr>
                <w:rFonts w:hint="eastAsia" w:ascii="Arial" w:hAnsi="Arial" w:eastAsia="黑体"/>
                <w:b/>
                <w:bCs/>
                <w:sz w:val="28"/>
                <w:szCs w:val="22"/>
                <w:lang w:val="en-US" w:eastAsia="zh-CN"/>
              </w:rPr>
              <w:t>D</w:t>
            </w:r>
            <w:r>
              <w:rPr>
                <w:rFonts w:hint="default" w:ascii="Arial" w:hAnsi="Arial" w:eastAsia="黑体"/>
                <w:b/>
                <w:bCs/>
                <w:sz w:val="28"/>
                <w:szCs w:val="22"/>
                <w:lang w:val="en-US" w:eastAsia="zh-CN"/>
              </w:rPr>
              <w:t>escription</w:t>
            </w:r>
          </w:p>
        </w:tc>
      </w:tr>
      <w:tr w14:paraId="5DA5635B">
        <w:tblPrEx>
          <w:tblBorders>
            <w:top w:val="none" w:color="auto" w:sz="0" w:space="0"/>
            <w:left w:val="none" w:color="auto" w:sz="0" w:space="0"/>
            <w:bottom w:val="none" w:color="auto" w:sz="0" w:space="0"/>
            <w:right w:val="none" w:color="auto" w:sz="0" w:space="0"/>
            <w:insideH w:val="single" w:color="666666" w:themeColor="text1" w:themeTint="99" w:sz="2" w:space="0"/>
            <w:insideV w:val="none" w:color="auto" w:sz="0" w:space="0"/>
          </w:tblBorders>
          <w:tblCellMar>
            <w:top w:w="0" w:type="dxa"/>
            <w:left w:w="108" w:type="dxa"/>
            <w:bottom w:w="0" w:type="dxa"/>
            <w:right w:w="108" w:type="dxa"/>
          </w:tblCellMar>
        </w:tblPrEx>
        <w:trPr>
          <w:trHeight w:val="3019" w:hRule="atLeast"/>
        </w:trPr>
        <w:tc>
          <w:tcPr>
            <w:tcW w:w="1587" w:type="pct"/>
            <w:tcBorders>
              <w:top w:val="single" w:color="auto" w:sz="4" w:space="0"/>
              <w:bottom w:val="single" w:color="auto" w:sz="4" w:space="0"/>
            </w:tcBorders>
            <w:shd w:val="clear" w:color="auto" w:fill="auto"/>
            <w:vAlign w:val="center"/>
          </w:tcPr>
          <w:p w14:paraId="2DDABAF0">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b/>
                <w:bCs/>
                <w:sz w:val="28"/>
                <w:szCs w:val="20"/>
              </w:rPr>
            </w:pPr>
            <w:r>
              <w:rPr>
                <w:rFonts w:hint="eastAsia" w:ascii="Arial" w:hAnsi="Arial" w:eastAsia="黑体"/>
                <w:b/>
                <w:bCs/>
                <w:sz w:val="28"/>
                <w:szCs w:val="20"/>
              </w:rPr>
              <w:t>Drone Detection</w:t>
            </w:r>
          </w:p>
        </w:tc>
        <w:tc>
          <w:tcPr>
            <w:tcW w:w="3412" w:type="pct"/>
            <w:tcBorders>
              <w:top w:val="single" w:color="auto" w:sz="4" w:space="0"/>
              <w:bottom w:val="single" w:color="auto" w:sz="4" w:space="0"/>
            </w:tcBorders>
            <w:shd w:val="clear" w:color="auto" w:fill="auto"/>
            <w:vAlign w:val="center"/>
          </w:tcPr>
          <w:p w14:paraId="7804FD20">
            <w:pPr>
              <w:pageBreakBefore w:val="0"/>
              <w:kinsoku/>
              <w:wordWrap/>
              <w:overflowPunct/>
              <w:topLinePunct w:val="0"/>
              <w:autoSpaceDE/>
              <w:autoSpaceDN/>
              <w:bidi w:val="0"/>
              <w:adjustRightInd w:val="0"/>
              <w:snapToGrid w:val="0"/>
              <w:spacing w:line="240" w:lineRule="auto"/>
              <w:ind w:left="0"/>
              <w:jc w:val="left"/>
              <w:textAlignment w:val="auto"/>
              <w:rPr>
                <w:rFonts w:hint="eastAsia" w:ascii="Arial" w:hAnsi="Arial" w:eastAsia="黑体"/>
                <w:sz w:val="28"/>
                <w:szCs w:val="20"/>
              </w:rPr>
            </w:pPr>
            <w:r>
              <w:rPr>
                <w:rFonts w:hint="eastAsia" w:ascii="Arial" w:hAnsi="Arial" w:eastAsia="黑体"/>
                <w:sz w:val="28"/>
                <w:szCs w:val="20"/>
              </w:rPr>
              <w:t>Dome-DET-3 can detect drones flying in a given area and obtain the broadcast GPS coordinates, flight altitude speed, direction, model, serial number and Home Point of each aircraft.</w:t>
            </w:r>
          </w:p>
          <w:p w14:paraId="55C2BC3D">
            <w:pPr>
              <w:pageBreakBefore w:val="0"/>
              <w:kinsoku/>
              <w:wordWrap/>
              <w:overflowPunct/>
              <w:topLinePunct w:val="0"/>
              <w:autoSpaceDE/>
              <w:autoSpaceDN/>
              <w:bidi w:val="0"/>
              <w:adjustRightInd w:val="0"/>
              <w:snapToGrid w:val="0"/>
              <w:spacing w:line="240" w:lineRule="auto"/>
              <w:ind w:left="0"/>
              <w:jc w:val="left"/>
              <w:textAlignment w:val="auto"/>
              <w:rPr>
                <w:rFonts w:hint="eastAsia" w:ascii="Arial" w:hAnsi="Arial" w:eastAsia="黑体"/>
                <w:sz w:val="28"/>
                <w:szCs w:val="20"/>
              </w:rPr>
            </w:pPr>
            <w:r>
              <w:rPr>
                <w:rFonts w:hint="eastAsia" w:ascii="Arial" w:hAnsi="Arial" w:eastAsia="黑体"/>
                <w:sz w:val="28"/>
                <w:szCs w:val="20"/>
              </w:rPr>
              <w:t>Number of drones inspected simultaneously: ≧ 60</w:t>
            </w:r>
          </w:p>
          <w:p w14:paraId="02AC24F9">
            <w:pPr>
              <w:pageBreakBefore w:val="0"/>
              <w:kinsoku/>
              <w:wordWrap/>
              <w:overflowPunct/>
              <w:topLinePunct w:val="0"/>
              <w:autoSpaceDE/>
              <w:autoSpaceDN/>
              <w:bidi w:val="0"/>
              <w:adjustRightInd w:val="0"/>
              <w:snapToGrid w:val="0"/>
              <w:spacing w:line="240" w:lineRule="auto"/>
              <w:ind w:left="0"/>
              <w:jc w:val="left"/>
              <w:textAlignment w:val="auto"/>
              <w:rPr>
                <w:rFonts w:hint="eastAsia" w:ascii="Arial" w:hAnsi="Arial" w:eastAsia="黑体"/>
                <w:sz w:val="28"/>
                <w:szCs w:val="20"/>
              </w:rPr>
            </w:pPr>
            <w:r>
              <w:rPr>
                <w:rFonts w:hint="eastAsia" w:ascii="Arial" w:hAnsi="Arial" w:eastAsia="黑体"/>
                <w:sz w:val="28"/>
                <w:szCs w:val="20"/>
              </w:rPr>
              <w:t>Minimum detection altitude: ≤0 meters</w:t>
            </w:r>
          </w:p>
          <w:p w14:paraId="40333F1E">
            <w:pPr>
              <w:pageBreakBefore w:val="0"/>
              <w:kinsoku/>
              <w:wordWrap/>
              <w:overflowPunct/>
              <w:topLinePunct w:val="0"/>
              <w:autoSpaceDE/>
              <w:autoSpaceDN/>
              <w:bidi w:val="0"/>
              <w:adjustRightInd w:val="0"/>
              <w:snapToGrid w:val="0"/>
              <w:spacing w:line="240" w:lineRule="auto"/>
              <w:ind w:left="0"/>
              <w:jc w:val="left"/>
              <w:textAlignment w:val="auto"/>
              <w:rPr>
                <w:rFonts w:hint="eastAsia" w:ascii="Arial" w:hAnsi="Arial" w:eastAsia="黑体"/>
                <w:sz w:val="28"/>
                <w:szCs w:val="20"/>
              </w:rPr>
            </w:pPr>
            <w:r>
              <w:rPr>
                <w:rFonts w:hint="eastAsia" w:ascii="Arial" w:hAnsi="Arial" w:eastAsia="黑体"/>
                <w:sz w:val="28"/>
                <w:szCs w:val="20"/>
              </w:rPr>
              <w:t>Detection rate: ≧ 95%</w:t>
            </w:r>
          </w:p>
          <w:p w14:paraId="427F0537">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sz w:val="28"/>
                <w:szCs w:val="20"/>
              </w:rPr>
            </w:pPr>
            <w:r>
              <w:rPr>
                <w:rFonts w:hint="eastAsia" w:ascii="Arial" w:hAnsi="Arial" w:eastAsia="黑体"/>
                <w:sz w:val="28"/>
                <w:szCs w:val="20"/>
              </w:rPr>
              <w:t>Detection spectrum band: 900Mhz, wireless network, 2.4Ghz, 5.8Ghz</w:t>
            </w:r>
          </w:p>
        </w:tc>
      </w:tr>
      <w:tr w14:paraId="7BAE7433">
        <w:tblPrEx>
          <w:tblBorders>
            <w:top w:val="none" w:color="auto" w:sz="0" w:space="0"/>
            <w:left w:val="none" w:color="auto" w:sz="0" w:space="0"/>
            <w:bottom w:val="none" w:color="auto" w:sz="0" w:space="0"/>
            <w:right w:val="none" w:color="auto" w:sz="0" w:space="0"/>
            <w:insideH w:val="single" w:color="666666" w:themeColor="text1" w:themeTint="99" w:sz="2" w:space="0"/>
            <w:insideV w:val="none" w:color="auto" w:sz="0" w:space="0"/>
          </w:tblBorders>
          <w:tblCellMar>
            <w:top w:w="0" w:type="dxa"/>
            <w:left w:w="108" w:type="dxa"/>
            <w:bottom w:w="0" w:type="dxa"/>
            <w:right w:w="108" w:type="dxa"/>
          </w:tblCellMar>
        </w:tblPrEx>
        <w:trPr>
          <w:trHeight w:val="837" w:hRule="atLeast"/>
        </w:trPr>
        <w:tc>
          <w:tcPr>
            <w:tcW w:w="1587" w:type="pct"/>
            <w:tcBorders>
              <w:top w:val="single" w:color="auto" w:sz="4" w:space="0"/>
              <w:bottom w:val="single" w:color="auto" w:sz="4" w:space="0"/>
            </w:tcBorders>
            <w:shd w:val="clear" w:color="auto" w:fill="auto"/>
            <w:vAlign w:val="center"/>
          </w:tcPr>
          <w:p w14:paraId="032A8E2A">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b/>
                <w:bCs/>
                <w:sz w:val="28"/>
                <w:szCs w:val="20"/>
              </w:rPr>
            </w:pPr>
            <w:r>
              <w:rPr>
                <w:rFonts w:hint="eastAsia" w:ascii="Arial" w:hAnsi="Arial" w:eastAsia="黑体"/>
                <w:sz w:val="28"/>
              </w:rPr>
              <w:t>Automatic defense</w:t>
            </w:r>
          </w:p>
        </w:tc>
        <w:tc>
          <w:tcPr>
            <w:tcW w:w="3412" w:type="pct"/>
            <w:tcBorders>
              <w:top w:val="single" w:color="auto" w:sz="4" w:space="0"/>
              <w:bottom w:val="single" w:color="auto" w:sz="4" w:space="0"/>
            </w:tcBorders>
            <w:shd w:val="clear" w:color="auto" w:fill="auto"/>
            <w:vAlign w:val="center"/>
          </w:tcPr>
          <w:p w14:paraId="05C259F7">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sz w:val="28"/>
                <w:szCs w:val="16"/>
              </w:rPr>
            </w:pPr>
            <w:r>
              <w:rPr>
                <w:rFonts w:hint="eastAsia" w:ascii="Arial" w:hAnsi="Arial" w:eastAsia="黑体"/>
                <w:sz w:val="28"/>
              </w:rPr>
              <w:t>Automatically jam drones when untrusted drones are detected. The jamming frequency is optional.</w:t>
            </w:r>
          </w:p>
        </w:tc>
      </w:tr>
      <w:tr w14:paraId="1F328067">
        <w:tblPrEx>
          <w:tblBorders>
            <w:top w:val="none" w:color="auto" w:sz="0" w:space="0"/>
            <w:left w:val="none" w:color="auto" w:sz="0" w:space="0"/>
            <w:bottom w:val="none" w:color="auto" w:sz="0" w:space="0"/>
            <w:right w:val="none" w:color="auto" w:sz="0" w:space="0"/>
            <w:insideH w:val="single" w:color="666666" w:themeColor="text1" w:themeTint="99" w:sz="2" w:space="0"/>
            <w:insideV w:val="none" w:color="auto" w:sz="0" w:space="0"/>
          </w:tblBorders>
          <w:tblCellMar>
            <w:top w:w="0" w:type="dxa"/>
            <w:left w:w="108" w:type="dxa"/>
            <w:bottom w:w="0" w:type="dxa"/>
            <w:right w:w="108" w:type="dxa"/>
          </w:tblCellMar>
        </w:tblPrEx>
        <w:tc>
          <w:tcPr>
            <w:tcW w:w="1587" w:type="pct"/>
            <w:tcBorders>
              <w:top w:val="single" w:color="auto" w:sz="4" w:space="0"/>
              <w:bottom w:val="single" w:color="auto" w:sz="4" w:space="0"/>
            </w:tcBorders>
            <w:shd w:val="clear" w:color="auto" w:fill="auto"/>
            <w:vAlign w:val="center"/>
          </w:tcPr>
          <w:p w14:paraId="7E5A29A7">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b/>
                <w:bCs/>
                <w:sz w:val="28"/>
                <w:szCs w:val="20"/>
              </w:rPr>
            </w:pPr>
            <w:r>
              <w:rPr>
                <w:rFonts w:hint="eastAsia" w:ascii="Arial" w:hAnsi="Arial" w:eastAsia="黑体"/>
                <w:sz w:val="28"/>
              </w:rPr>
              <w:t>Whitelist and blacklist</w:t>
            </w:r>
          </w:p>
        </w:tc>
        <w:tc>
          <w:tcPr>
            <w:tcW w:w="3412" w:type="pct"/>
            <w:tcBorders>
              <w:top w:val="single" w:color="auto" w:sz="4" w:space="0"/>
              <w:bottom w:val="single" w:color="auto" w:sz="4" w:space="0"/>
            </w:tcBorders>
            <w:shd w:val="clear" w:color="auto" w:fill="auto"/>
            <w:vAlign w:val="center"/>
          </w:tcPr>
          <w:p w14:paraId="2C74B680">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sz w:val="28"/>
                <w:szCs w:val="20"/>
              </w:rPr>
            </w:pPr>
            <w:r>
              <w:rPr>
                <w:rFonts w:hint="eastAsia" w:ascii="Arial" w:hAnsi="Arial" w:eastAsia="黑体"/>
                <w:sz w:val="28"/>
              </w:rPr>
              <w:t>Dome-DET-3 can identify ≧ 220 different types of drones except DJI series drones, and has the ability to learn autonomously. Dome-DET-3 can accurately identify targets, deeply analyze drone signals, identify unique IDs, and distinguish between blacklists and whitelists. Whitelists and blacklists can be set for different targets of the same location, same frequency band, same manufacturer, and same model of drones.</w:t>
            </w:r>
          </w:p>
        </w:tc>
      </w:tr>
      <w:tr w14:paraId="514DEC47">
        <w:tblPrEx>
          <w:tblBorders>
            <w:top w:val="none" w:color="auto" w:sz="0" w:space="0"/>
            <w:left w:val="none" w:color="auto" w:sz="0" w:space="0"/>
            <w:bottom w:val="none" w:color="auto" w:sz="0" w:space="0"/>
            <w:right w:val="none" w:color="auto" w:sz="0" w:space="0"/>
            <w:insideH w:val="single" w:color="666666" w:themeColor="text1" w:themeTint="99" w:sz="2" w:space="0"/>
            <w:insideV w:val="none" w:color="auto" w:sz="0" w:space="0"/>
          </w:tblBorders>
          <w:tblCellMar>
            <w:top w:w="0" w:type="dxa"/>
            <w:left w:w="108" w:type="dxa"/>
            <w:bottom w:w="0" w:type="dxa"/>
            <w:right w:w="108" w:type="dxa"/>
          </w:tblCellMar>
        </w:tblPrEx>
        <w:tc>
          <w:tcPr>
            <w:tcW w:w="1587" w:type="pct"/>
            <w:tcBorders>
              <w:top w:val="single" w:color="auto" w:sz="4" w:space="0"/>
              <w:bottom w:val="single" w:color="auto" w:sz="4" w:space="0"/>
            </w:tcBorders>
            <w:shd w:val="clear" w:color="auto" w:fill="auto"/>
            <w:vAlign w:val="center"/>
          </w:tcPr>
          <w:p w14:paraId="095EF549">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b/>
                <w:bCs/>
                <w:sz w:val="28"/>
                <w:szCs w:val="20"/>
              </w:rPr>
            </w:pPr>
            <w:r>
              <w:rPr>
                <w:rFonts w:hint="eastAsia" w:ascii="Arial" w:hAnsi="Arial" w:eastAsia="黑体"/>
                <w:sz w:val="28"/>
              </w:rPr>
              <w:t>Interference defense</w:t>
            </w:r>
          </w:p>
        </w:tc>
        <w:tc>
          <w:tcPr>
            <w:tcW w:w="3412" w:type="pct"/>
            <w:tcBorders>
              <w:top w:val="single" w:color="auto" w:sz="4" w:space="0"/>
              <w:bottom w:val="single" w:color="auto" w:sz="4" w:space="0"/>
            </w:tcBorders>
            <w:shd w:val="clear" w:color="auto" w:fill="auto"/>
            <w:vAlign w:val="center"/>
          </w:tcPr>
          <w:p w14:paraId="1E722C7B">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sz w:val="28"/>
                <w:szCs w:val="20"/>
              </w:rPr>
            </w:pPr>
            <w:r>
              <w:rPr>
                <w:rFonts w:hint="eastAsia" w:ascii="Arial" w:hAnsi="Arial" w:eastAsia="黑体"/>
                <w:sz w:val="28"/>
              </w:rPr>
              <w:t>Dome-DET-3 has jamming capabilities of 900MHz, 1.5Ghz, 2.4ghz, and 5.8Ghz (customizable), covering most drone communications on the market.</w:t>
            </w:r>
          </w:p>
        </w:tc>
      </w:tr>
      <w:tr w14:paraId="5D2CCB14">
        <w:tblPrEx>
          <w:tblBorders>
            <w:top w:val="none" w:color="auto" w:sz="0" w:space="0"/>
            <w:left w:val="none" w:color="auto" w:sz="0" w:space="0"/>
            <w:bottom w:val="none" w:color="auto" w:sz="0" w:space="0"/>
            <w:right w:val="none" w:color="auto" w:sz="0" w:space="0"/>
            <w:insideH w:val="single" w:color="666666" w:themeColor="text1" w:themeTint="99" w:sz="2" w:space="0"/>
            <w:insideV w:val="none" w:color="auto" w:sz="0" w:space="0"/>
          </w:tblBorders>
          <w:tblCellMar>
            <w:top w:w="0" w:type="dxa"/>
            <w:left w:w="108" w:type="dxa"/>
            <w:bottom w:w="0" w:type="dxa"/>
            <w:right w:w="108" w:type="dxa"/>
          </w:tblCellMar>
        </w:tblPrEx>
        <w:trPr>
          <w:trHeight w:val="1838" w:hRule="atLeast"/>
        </w:trPr>
        <w:tc>
          <w:tcPr>
            <w:tcW w:w="1587" w:type="pct"/>
            <w:tcBorders>
              <w:top w:val="single" w:color="auto" w:sz="4" w:space="0"/>
              <w:bottom w:val="single" w:color="auto" w:sz="4" w:space="0"/>
            </w:tcBorders>
            <w:shd w:val="clear" w:color="auto" w:fill="auto"/>
            <w:vAlign w:val="center"/>
          </w:tcPr>
          <w:p w14:paraId="4C6B10C2">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b/>
                <w:bCs/>
                <w:sz w:val="28"/>
                <w:szCs w:val="20"/>
              </w:rPr>
            </w:pPr>
            <w:r>
              <w:rPr>
                <w:rFonts w:hint="eastAsia" w:ascii="Arial" w:hAnsi="Arial" w:eastAsia="黑体"/>
                <w:sz w:val="28"/>
              </w:rPr>
              <w:t>Unattended operation/remote OAM</w:t>
            </w:r>
          </w:p>
        </w:tc>
        <w:tc>
          <w:tcPr>
            <w:tcW w:w="3412" w:type="pct"/>
            <w:tcBorders>
              <w:top w:val="single" w:color="auto" w:sz="4" w:space="0"/>
              <w:bottom w:val="single" w:color="auto" w:sz="4" w:space="0"/>
            </w:tcBorders>
            <w:shd w:val="clear" w:color="auto" w:fill="auto"/>
            <w:vAlign w:val="center"/>
          </w:tcPr>
          <w:p w14:paraId="34AC23D8">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sz w:val="28"/>
                <w:szCs w:val="20"/>
              </w:rPr>
            </w:pPr>
            <w:r>
              <w:rPr>
                <w:rFonts w:hint="eastAsia" w:ascii="Arial" w:hAnsi="Arial" w:eastAsia="黑体"/>
                <w:sz w:val="28"/>
              </w:rPr>
              <w:t>After turning on fully autonomous mobile defense, it can enter unattended mode, autonomous reconnaissance, autonomous strikes, and work with remote servers to provide a variety of OAM functions, including firmware updates, resets, status queries, self-tests, parameter configurations, etc.</w:t>
            </w:r>
          </w:p>
        </w:tc>
      </w:tr>
      <w:tr w14:paraId="1D012AE7">
        <w:tblPrEx>
          <w:tblBorders>
            <w:top w:val="none" w:color="auto" w:sz="0" w:space="0"/>
            <w:left w:val="none" w:color="auto" w:sz="0" w:space="0"/>
            <w:bottom w:val="none" w:color="auto" w:sz="0" w:space="0"/>
            <w:right w:val="none" w:color="auto" w:sz="0" w:space="0"/>
            <w:insideH w:val="single" w:color="666666" w:themeColor="text1" w:themeTint="99" w:sz="2" w:space="0"/>
            <w:insideV w:val="none" w:color="auto" w:sz="0" w:space="0"/>
          </w:tblBorders>
          <w:tblCellMar>
            <w:top w:w="0" w:type="dxa"/>
            <w:left w:w="108" w:type="dxa"/>
            <w:bottom w:w="0" w:type="dxa"/>
            <w:right w:w="108" w:type="dxa"/>
          </w:tblCellMar>
        </w:tblPrEx>
        <w:trPr>
          <w:trHeight w:val="72" w:hRule="atLeast"/>
        </w:trPr>
        <w:tc>
          <w:tcPr>
            <w:tcW w:w="1587" w:type="pct"/>
            <w:tcBorders>
              <w:top w:val="single" w:color="auto" w:sz="4" w:space="0"/>
              <w:bottom w:val="single" w:color="auto" w:sz="4" w:space="0"/>
            </w:tcBorders>
            <w:shd w:val="clear" w:color="auto" w:fill="auto"/>
            <w:vAlign w:val="center"/>
          </w:tcPr>
          <w:p w14:paraId="11740E0D">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b/>
                <w:bCs/>
                <w:sz w:val="28"/>
                <w:szCs w:val="20"/>
              </w:rPr>
            </w:pPr>
            <w:r>
              <w:rPr>
                <w:rFonts w:hint="eastAsia" w:ascii="Arial" w:hAnsi="Arial" w:eastAsia="黑体"/>
                <w:sz w:val="28"/>
              </w:rPr>
              <w:t>GPS</w:t>
            </w:r>
          </w:p>
        </w:tc>
        <w:tc>
          <w:tcPr>
            <w:tcW w:w="3412" w:type="pct"/>
            <w:tcBorders>
              <w:top w:val="single" w:color="auto" w:sz="4" w:space="0"/>
              <w:bottom w:val="single" w:color="auto" w:sz="4" w:space="0"/>
            </w:tcBorders>
            <w:shd w:val="clear" w:color="auto" w:fill="auto"/>
            <w:vAlign w:val="center"/>
          </w:tcPr>
          <w:p w14:paraId="29B4654A">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sz w:val="28"/>
                <w:szCs w:val="20"/>
              </w:rPr>
            </w:pPr>
            <w:r>
              <w:rPr>
                <w:rFonts w:hint="eastAsia" w:ascii="Arial" w:hAnsi="Arial" w:eastAsia="黑体"/>
                <w:sz w:val="28"/>
              </w:rPr>
              <w:t>Dome-DET-3 can use built-in GPS to detect its current location</w:t>
            </w:r>
          </w:p>
        </w:tc>
      </w:tr>
      <w:tr w14:paraId="3C840824">
        <w:tblPrEx>
          <w:tblBorders>
            <w:top w:val="none" w:color="auto" w:sz="0" w:space="0"/>
            <w:left w:val="none" w:color="auto" w:sz="0" w:space="0"/>
            <w:bottom w:val="none" w:color="auto" w:sz="0" w:space="0"/>
            <w:right w:val="none" w:color="auto" w:sz="0" w:space="0"/>
            <w:insideH w:val="single" w:color="666666" w:themeColor="text1" w:themeTint="99" w:sz="2" w:space="0"/>
            <w:insideV w:val="none" w:color="auto" w:sz="0" w:space="0"/>
          </w:tblBorders>
          <w:tblCellMar>
            <w:top w:w="0" w:type="dxa"/>
            <w:left w:w="108" w:type="dxa"/>
            <w:bottom w:w="0" w:type="dxa"/>
            <w:right w:w="108" w:type="dxa"/>
          </w:tblCellMar>
        </w:tblPrEx>
        <w:tc>
          <w:tcPr>
            <w:tcW w:w="1587" w:type="pct"/>
            <w:tcBorders>
              <w:top w:val="single" w:color="auto" w:sz="4" w:space="0"/>
              <w:bottom w:val="single" w:color="auto" w:sz="4" w:space="0"/>
            </w:tcBorders>
            <w:shd w:val="clear" w:color="auto" w:fill="auto"/>
            <w:vAlign w:val="center"/>
          </w:tcPr>
          <w:p w14:paraId="3A769D1F">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b/>
                <w:bCs/>
                <w:sz w:val="28"/>
                <w:szCs w:val="22"/>
              </w:rPr>
            </w:pPr>
            <w:r>
              <w:rPr>
                <w:rFonts w:hint="eastAsia" w:ascii="Arial" w:hAnsi="Arial" w:eastAsia="黑体"/>
                <w:sz w:val="28"/>
              </w:rPr>
              <w:t>Networking</w:t>
            </w:r>
          </w:p>
        </w:tc>
        <w:tc>
          <w:tcPr>
            <w:tcW w:w="3412" w:type="pct"/>
            <w:tcBorders>
              <w:top w:val="single" w:color="auto" w:sz="4" w:space="0"/>
              <w:bottom w:val="single" w:color="auto" w:sz="4" w:space="0"/>
            </w:tcBorders>
            <w:shd w:val="clear" w:color="auto" w:fill="auto"/>
            <w:vAlign w:val="center"/>
          </w:tcPr>
          <w:p w14:paraId="6CBB18B4">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sz w:val="28"/>
                <w:szCs w:val="20"/>
              </w:rPr>
            </w:pPr>
            <w:r>
              <w:rPr>
                <w:rFonts w:hint="eastAsia" w:ascii="Arial" w:hAnsi="Arial" w:eastAsia="黑体"/>
                <w:sz w:val="28"/>
              </w:rPr>
              <w:t>Dome-DET-3 can connect multiple devices to the cloud server, observe the online/abnormal status of each device, and remotely control the device through the mobile terminal (mobile phone IPAD), including but not limited to viewing the device system operation interface, receiving alarm information, viewing black and white lists, and turning on the deployment function.</w:t>
            </w:r>
          </w:p>
        </w:tc>
      </w:tr>
      <w:tr w14:paraId="0C4B84DC">
        <w:tblPrEx>
          <w:tblBorders>
            <w:top w:val="none" w:color="auto" w:sz="0" w:space="0"/>
            <w:left w:val="none" w:color="auto" w:sz="0" w:space="0"/>
            <w:bottom w:val="none" w:color="auto" w:sz="0" w:space="0"/>
            <w:right w:val="none" w:color="auto" w:sz="0" w:space="0"/>
            <w:insideH w:val="single" w:color="666666" w:themeColor="text1" w:themeTint="99" w:sz="2" w:space="0"/>
            <w:insideV w:val="none" w:color="auto" w:sz="0" w:space="0"/>
          </w:tblBorders>
          <w:tblCellMar>
            <w:top w:w="0" w:type="dxa"/>
            <w:left w:w="108" w:type="dxa"/>
            <w:bottom w:w="0" w:type="dxa"/>
            <w:right w:w="108" w:type="dxa"/>
          </w:tblCellMar>
        </w:tblPrEx>
        <w:trPr>
          <w:trHeight w:val="1314" w:hRule="atLeast"/>
        </w:trPr>
        <w:tc>
          <w:tcPr>
            <w:tcW w:w="1587" w:type="pct"/>
            <w:tcBorders>
              <w:top w:val="single" w:color="auto" w:sz="4" w:space="0"/>
              <w:bottom w:val="single" w:color="auto" w:sz="4" w:space="0"/>
            </w:tcBorders>
            <w:shd w:val="clear" w:color="auto" w:fill="auto"/>
            <w:vAlign w:val="center"/>
          </w:tcPr>
          <w:p w14:paraId="51D402B7">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b/>
                <w:bCs/>
                <w:sz w:val="28"/>
                <w:szCs w:val="22"/>
              </w:rPr>
            </w:pPr>
            <w:r>
              <w:rPr>
                <w:rFonts w:hint="eastAsia" w:ascii="Arial" w:hAnsi="Arial" w:eastAsia="黑体"/>
                <w:sz w:val="28"/>
              </w:rPr>
              <w:t>Environmental spectrum detection</w:t>
            </w:r>
          </w:p>
        </w:tc>
        <w:tc>
          <w:tcPr>
            <w:tcW w:w="3412" w:type="pct"/>
            <w:tcBorders>
              <w:top w:val="single" w:color="auto" w:sz="4" w:space="0"/>
              <w:bottom w:val="single" w:color="auto" w:sz="4" w:space="0"/>
            </w:tcBorders>
            <w:shd w:val="clear" w:color="auto" w:fill="auto"/>
            <w:vAlign w:val="center"/>
          </w:tcPr>
          <w:p w14:paraId="572C98DD">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sz w:val="28"/>
                <w:szCs w:val="16"/>
              </w:rPr>
            </w:pPr>
            <w:r>
              <w:rPr>
                <w:rFonts w:hint="eastAsia" w:ascii="Arial" w:hAnsi="Arial" w:eastAsia="黑体"/>
                <w:sz w:val="28"/>
              </w:rPr>
              <w:t>Dome-DET-3 can scan environmental interference and provide installation references.</w:t>
            </w:r>
          </w:p>
        </w:tc>
      </w:tr>
      <w:tr w14:paraId="5A5BF573">
        <w:tblPrEx>
          <w:tblBorders>
            <w:top w:val="none" w:color="auto" w:sz="0" w:space="0"/>
            <w:left w:val="none" w:color="auto" w:sz="0" w:space="0"/>
            <w:bottom w:val="none" w:color="auto" w:sz="0" w:space="0"/>
            <w:right w:val="none" w:color="auto" w:sz="0" w:space="0"/>
            <w:insideH w:val="single" w:color="666666" w:themeColor="text1" w:themeTint="99" w:sz="2" w:space="0"/>
            <w:insideV w:val="none" w:color="auto" w:sz="0" w:space="0"/>
          </w:tblBorders>
          <w:tblCellMar>
            <w:top w:w="0" w:type="dxa"/>
            <w:left w:w="108" w:type="dxa"/>
            <w:bottom w:w="0" w:type="dxa"/>
            <w:right w:w="108" w:type="dxa"/>
          </w:tblCellMar>
        </w:tblPrEx>
        <w:tc>
          <w:tcPr>
            <w:tcW w:w="1587" w:type="pct"/>
            <w:tcBorders>
              <w:top w:val="single" w:color="auto" w:sz="4" w:space="0"/>
              <w:bottom w:val="single" w:color="auto" w:sz="4" w:space="0"/>
            </w:tcBorders>
            <w:shd w:val="clear" w:color="auto" w:fill="auto"/>
            <w:vAlign w:val="center"/>
          </w:tcPr>
          <w:p w14:paraId="0C54E363">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b/>
                <w:bCs/>
                <w:sz w:val="28"/>
                <w:szCs w:val="20"/>
              </w:rPr>
            </w:pPr>
            <w:r>
              <w:rPr>
                <w:rFonts w:hint="eastAsia" w:ascii="Arial" w:hAnsi="Arial" w:eastAsia="黑体"/>
                <w:sz w:val="28"/>
              </w:rPr>
              <w:t>Data security</w:t>
            </w:r>
          </w:p>
        </w:tc>
        <w:tc>
          <w:tcPr>
            <w:tcW w:w="3412" w:type="pct"/>
            <w:tcBorders>
              <w:top w:val="single" w:color="auto" w:sz="4" w:space="0"/>
              <w:bottom w:val="single" w:color="auto" w:sz="4" w:space="0"/>
            </w:tcBorders>
            <w:shd w:val="clear" w:color="auto" w:fill="auto"/>
            <w:vAlign w:val="center"/>
          </w:tcPr>
          <w:p w14:paraId="15E998EE">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sz w:val="28"/>
                <w:szCs w:val="16"/>
              </w:rPr>
            </w:pPr>
            <w:r>
              <w:rPr>
                <w:rFonts w:hint="eastAsia" w:ascii="Arial" w:hAnsi="Arial" w:eastAsia="黑体"/>
                <w:sz w:val="28"/>
              </w:rPr>
              <w:t>Certificate management and data encryption are used between the device and the server to ensure data reliability and security.</w:t>
            </w:r>
          </w:p>
        </w:tc>
      </w:tr>
    </w:tbl>
    <w:p w14:paraId="4DC29E01">
      <w:pPr>
        <w:rPr>
          <w:rFonts w:hint="default" w:ascii="Arial" w:hAnsi="Arial" w:eastAsia="黑体"/>
          <w:sz w:val="28"/>
          <w:szCs w:val="28"/>
          <w:lang w:val="en-US" w:eastAsia="zh-CN"/>
        </w:rPr>
      </w:pPr>
      <w:r>
        <w:rPr>
          <w:rFonts w:hint="default" w:ascii="Arial" w:hAnsi="Arial" w:eastAsia="黑体"/>
          <w:sz w:val="28"/>
          <w:szCs w:val="28"/>
          <w:lang w:val="en-US" w:eastAsia="zh-CN"/>
        </w:rPr>
        <w:br w:type="page"/>
      </w:r>
    </w:p>
    <w:p w14:paraId="01348632">
      <w:pPr>
        <w:pStyle w:val="3"/>
        <w:pageBreakBefore w:val="0"/>
        <w:numPr>
          <w:ilvl w:val="1"/>
          <w:numId w:val="1"/>
        </w:numPr>
        <w:kinsoku/>
        <w:wordWrap/>
        <w:overflowPunct/>
        <w:topLinePunct w:val="0"/>
        <w:autoSpaceDE/>
        <w:autoSpaceDN/>
        <w:bidi w:val="0"/>
        <w:adjustRightInd w:val="0"/>
        <w:snapToGrid w:val="0"/>
        <w:spacing w:before="0" w:after="0" w:line="240" w:lineRule="auto"/>
        <w:ind w:left="0"/>
        <w:jc w:val="left"/>
        <w:textAlignment w:val="auto"/>
        <w:outlineLvl w:val="2"/>
        <w:rPr>
          <w:rFonts w:hint="default" w:ascii="Arial" w:hAnsi="Arial" w:eastAsia="黑体"/>
          <w:sz w:val="28"/>
          <w:szCs w:val="28"/>
          <w:lang w:val="en-US" w:eastAsia="zh-CN"/>
        </w:rPr>
      </w:pPr>
      <w:bookmarkStart w:id="2" w:name="_Toc20036"/>
      <w:r>
        <w:rPr>
          <w:rFonts w:hint="eastAsia" w:ascii="Arial" w:hAnsi="Arial" w:eastAsia="黑体"/>
          <w:sz w:val="28"/>
          <w:szCs w:val="28"/>
          <w:lang w:val="en-US" w:eastAsia="zh-CN"/>
        </w:rPr>
        <w:t>C</w:t>
      </w:r>
      <w:r>
        <w:rPr>
          <w:rFonts w:hint="default" w:ascii="Arial" w:hAnsi="Arial" w:eastAsia="黑体"/>
          <w:sz w:val="28"/>
          <w:szCs w:val="28"/>
          <w:lang w:val="en-US" w:eastAsia="zh-CN"/>
        </w:rPr>
        <w:t>haracteristic</w:t>
      </w:r>
      <w:bookmarkEnd w:id="2"/>
    </w:p>
    <w:tbl>
      <w:tblPr>
        <w:tblStyle w:val="12"/>
        <w:tblW w:w="5000" w:type="pct"/>
        <w:tblInd w:w="0" w:type="dxa"/>
        <w:tblBorders>
          <w:top w:val="none" w:color="auto" w:sz="0" w:space="0"/>
          <w:left w:val="none" w:color="auto" w:sz="0" w:space="0"/>
          <w:bottom w:val="none" w:color="auto" w:sz="0" w:space="0"/>
          <w:right w:val="none" w:color="auto" w:sz="0" w:space="0"/>
          <w:insideH w:val="single" w:color="666666" w:themeColor="text1" w:themeTint="99" w:sz="2" w:space="0"/>
          <w:insideV w:val="none" w:color="auto" w:sz="0" w:space="0"/>
        </w:tblBorders>
        <w:tblLayout w:type="autofit"/>
        <w:tblCellMar>
          <w:top w:w="0" w:type="dxa"/>
          <w:left w:w="108" w:type="dxa"/>
          <w:bottom w:w="0" w:type="dxa"/>
          <w:right w:w="108" w:type="dxa"/>
        </w:tblCellMar>
      </w:tblPr>
      <w:tblGrid>
        <w:gridCol w:w="3160"/>
        <w:gridCol w:w="6796"/>
      </w:tblGrid>
      <w:tr w14:paraId="57263316">
        <w:tblPrEx>
          <w:tblBorders>
            <w:top w:val="none" w:color="auto" w:sz="0" w:space="0"/>
            <w:left w:val="none" w:color="auto" w:sz="0" w:space="0"/>
            <w:bottom w:val="none" w:color="auto" w:sz="0" w:space="0"/>
            <w:right w:val="none" w:color="auto" w:sz="0" w:space="0"/>
            <w:insideH w:val="single" w:color="666666" w:themeColor="text1" w:themeTint="99" w:sz="2" w:space="0"/>
            <w:insideV w:val="none" w:color="auto" w:sz="0" w:space="0"/>
          </w:tblBorders>
          <w:tblCellMar>
            <w:top w:w="0" w:type="dxa"/>
            <w:left w:w="108" w:type="dxa"/>
            <w:bottom w:w="0" w:type="dxa"/>
            <w:right w:w="108" w:type="dxa"/>
          </w:tblCellMar>
        </w:tblPrEx>
        <w:tc>
          <w:tcPr>
            <w:tcW w:w="5000" w:type="pct"/>
            <w:gridSpan w:val="2"/>
            <w:tcBorders>
              <w:top w:val="nil"/>
              <w:bottom w:val="single" w:color="666666" w:themeColor="text1" w:themeTint="99" w:sz="12" w:space="0"/>
              <w:insideH w:val="single" w:sz="12" w:space="0"/>
              <w:insideV w:val="nil"/>
            </w:tcBorders>
            <w:shd w:val="clear" w:color="auto" w:fill="FFFFFF" w:themeFill="background1"/>
            <w:vAlign w:val="center"/>
          </w:tcPr>
          <w:p w14:paraId="6586F16D">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b/>
                <w:bCs/>
                <w:sz w:val="28"/>
              </w:rPr>
            </w:pPr>
            <w:r>
              <w:rPr>
                <w:rFonts w:hint="eastAsia" w:ascii="Arial" w:hAnsi="Arial" w:eastAsia="黑体"/>
                <w:b/>
                <w:bCs/>
                <w:sz w:val="28"/>
              </w:rPr>
              <w:t>Functional Description</w:t>
            </w:r>
          </w:p>
        </w:tc>
      </w:tr>
      <w:tr w14:paraId="14812608">
        <w:tblPrEx>
          <w:tblBorders>
            <w:top w:val="none" w:color="auto" w:sz="0" w:space="0"/>
            <w:left w:val="none" w:color="auto" w:sz="0" w:space="0"/>
            <w:bottom w:val="none" w:color="auto" w:sz="0" w:space="0"/>
            <w:right w:val="none" w:color="auto" w:sz="0" w:space="0"/>
            <w:insideH w:val="single" w:color="666666" w:themeColor="text1" w:themeTint="99" w:sz="2" w:space="0"/>
            <w:insideV w:val="none" w:color="auto" w:sz="0" w:space="0"/>
          </w:tblBorders>
          <w:tblCellMar>
            <w:top w:w="0" w:type="dxa"/>
            <w:left w:w="108" w:type="dxa"/>
            <w:bottom w:w="0" w:type="dxa"/>
            <w:right w:w="108" w:type="dxa"/>
          </w:tblCellMar>
        </w:tblPrEx>
        <w:trPr>
          <w:trHeight w:val="1327" w:hRule="atLeast"/>
        </w:trPr>
        <w:tc>
          <w:tcPr>
            <w:tcW w:w="1587" w:type="pct"/>
            <w:shd w:val="clear" w:color="auto" w:fill="auto"/>
            <w:vAlign w:val="center"/>
          </w:tcPr>
          <w:p w14:paraId="763AB5B4">
            <w:pPr>
              <w:pageBreakBefore w:val="0"/>
              <w:kinsoku/>
              <w:wordWrap/>
              <w:overflowPunct/>
              <w:topLinePunct w:val="0"/>
              <w:autoSpaceDE/>
              <w:autoSpaceDN/>
              <w:bidi w:val="0"/>
              <w:adjustRightInd w:val="0"/>
              <w:snapToGrid w:val="0"/>
              <w:spacing w:line="240" w:lineRule="auto"/>
              <w:ind w:left="0"/>
              <w:jc w:val="center"/>
              <w:textAlignment w:val="auto"/>
              <w:rPr>
                <w:rFonts w:ascii="Arial" w:hAnsi="Arial" w:eastAsia="黑体"/>
                <w:b/>
                <w:bCs/>
                <w:sz w:val="28"/>
                <w:szCs w:val="22"/>
              </w:rPr>
            </w:pPr>
            <w:r>
              <w:rPr>
                <w:rFonts w:hint="eastAsia" w:ascii="Arial" w:hAnsi="Arial" w:eastAsia="黑体"/>
                <w:sz w:val="28"/>
              </w:rPr>
              <w:t>Long-range detection</w:t>
            </w:r>
          </w:p>
        </w:tc>
        <w:tc>
          <w:tcPr>
            <w:tcW w:w="3412" w:type="pct"/>
            <w:shd w:val="clear" w:color="auto" w:fill="auto"/>
            <w:vAlign w:val="center"/>
          </w:tcPr>
          <w:p w14:paraId="770D887E">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b/>
                <w:bCs/>
                <w:sz w:val="28"/>
                <w:szCs w:val="22"/>
              </w:rPr>
            </w:pPr>
            <w:r>
              <w:rPr>
                <w:rFonts w:hint="eastAsia" w:ascii="Arial" w:hAnsi="Arial" w:eastAsia="黑体"/>
                <w:sz w:val="28"/>
              </w:rPr>
              <w:t>In an interference-free environment, the signal reception range may vary when using different antennas. When using an omnidirectional enhanced antenna unit, the detection range can reach 10 kilometers.</w:t>
            </w:r>
          </w:p>
        </w:tc>
      </w:tr>
      <w:tr w14:paraId="23E8A023">
        <w:tblPrEx>
          <w:tblBorders>
            <w:top w:val="none" w:color="auto" w:sz="0" w:space="0"/>
            <w:left w:val="none" w:color="auto" w:sz="0" w:space="0"/>
            <w:bottom w:val="none" w:color="auto" w:sz="0" w:space="0"/>
            <w:right w:val="none" w:color="auto" w:sz="0" w:space="0"/>
            <w:insideH w:val="single" w:color="666666" w:themeColor="text1" w:themeTint="99" w:sz="2" w:space="0"/>
            <w:insideV w:val="none" w:color="auto" w:sz="0" w:space="0"/>
          </w:tblBorders>
          <w:tblCellMar>
            <w:top w:w="0" w:type="dxa"/>
            <w:left w:w="108" w:type="dxa"/>
            <w:bottom w:w="0" w:type="dxa"/>
            <w:right w:w="108" w:type="dxa"/>
          </w:tblCellMar>
        </w:tblPrEx>
        <w:trPr>
          <w:trHeight w:val="847" w:hRule="atLeast"/>
        </w:trPr>
        <w:tc>
          <w:tcPr>
            <w:tcW w:w="1587" w:type="pct"/>
            <w:shd w:val="clear" w:color="auto" w:fill="auto"/>
            <w:vAlign w:val="center"/>
          </w:tcPr>
          <w:p w14:paraId="2D372039">
            <w:pPr>
              <w:pageBreakBefore w:val="0"/>
              <w:kinsoku/>
              <w:wordWrap/>
              <w:overflowPunct/>
              <w:topLinePunct w:val="0"/>
              <w:autoSpaceDE/>
              <w:autoSpaceDN/>
              <w:bidi w:val="0"/>
              <w:adjustRightInd w:val="0"/>
              <w:snapToGrid w:val="0"/>
              <w:spacing w:line="240" w:lineRule="auto"/>
              <w:ind w:left="0"/>
              <w:jc w:val="center"/>
              <w:textAlignment w:val="auto"/>
              <w:rPr>
                <w:rFonts w:hint="eastAsia" w:ascii="Arial" w:hAnsi="Arial" w:eastAsia="黑体"/>
                <w:b/>
                <w:bCs/>
                <w:sz w:val="28"/>
                <w:szCs w:val="22"/>
                <w:lang w:val="en-US" w:eastAsia="zh-CN"/>
              </w:rPr>
            </w:pPr>
            <w:r>
              <w:rPr>
                <w:rFonts w:hint="eastAsia" w:ascii="Arial" w:hAnsi="Arial" w:eastAsia="黑体"/>
                <w:sz w:val="28"/>
              </w:rPr>
              <w:t>Drone location</w:t>
            </w:r>
          </w:p>
        </w:tc>
        <w:tc>
          <w:tcPr>
            <w:tcW w:w="3412" w:type="pct"/>
            <w:shd w:val="clear" w:color="auto" w:fill="auto"/>
            <w:vAlign w:val="center"/>
          </w:tcPr>
          <w:p w14:paraId="300A5F71">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sz w:val="28"/>
                <w:szCs w:val="22"/>
              </w:rPr>
            </w:pPr>
            <w:r>
              <w:rPr>
                <w:rFonts w:hint="eastAsia" w:ascii="Arial" w:hAnsi="Arial" w:eastAsia="黑体"/>
                <w:sz w:val="28"/>
              </w:rPr>
              <w:t>Locate the drone and controller in real time, capture the home view of the DJI drone, and the positioning range can reach 3km.</w:t>
            </w:r>
          </w:p>
        </w:tc>
      </w:tr>
      <w:tr w14:paraId="55E54161">
        <w:tblPrEx>
          <w:tblBorders>
            <w:top w:val="none" w:color="auto" w:sz="0" w:space="0"/>
            <w:left w:val="none" w:color="auto" w:sz="0" w:space="0"/>
            <w:bottom w:val="none" w:color="auto" w:sz="0" w:space="0"/>
            <w:right w:val="none" w:color="auto" w:sz="0" w:space="0"/>
            <w:insideH w:val="single" w:color="666666" w:themeColor="text1" w:themeTint="99" w:sz="2" w:space="0"/>
            <w:insideV w:val="none" w:color="auto" w:sz="0" w:space="0"/>
          </w:tblBorders>
          <w:tblCellMar>
            <w:top w:w="0" w:type="dxa"/>
            <w:left w:w="108" w:type="dxa"/>
            <w:bottom w:w="0" w:type="dxa"/>
            <w:right w:w="108" w:type="dxa"/>
          </w:tblCellMar>
        </w:tblPrEx>
        <w:trPr>
          <w:trHeight w:val="986" w:hRule="atLeast"/>
        </w:trPr>
        <w:tc>
          <w:tcPr>
            <w:tcW w:w="1587" w:type="pct"/>
            <w:shd w:val="clear" w:color="auto" w:fill="auto"/>
            <w:vAlign w:val="center"/>
          </w:tcPr>
          <w:p w14:paraId="367013EF">
            <w:pPr>
              <w:pageBreakBefore w:val="0"/>
              <w:kinsoku/>
              <w:wordWrap/>
              <w:overflowPunct/>
              <w:topLinePunct w:val="0"/>
              <w:autoSpaceDE/>
              <w:autoSpaceDN/>
              <w:bidi w:val="0"/>
              <w:adjustRightInd w:val="0"/>
              <w:snapToGrid w:val="0"/>
              <w:spacing w:line="240" w:lineRule="auto"/>
              <w:ind w:left="0"/>
              <w:jc w:val="center"/>
              <w:textAlignment w:val="auto"/>
              <w:rPr>
                <w:rFonts w:ascii="Arial" w:hAnsi="Arial" w:eastAsia="黑体"/>
                <w:b/>
                <w:bCs/>
                <w:sz w:val="28"/>
                <w:szCs w:val="22"/>
              </w:rPr>
            </w:pPr>
            <w:r>
              <w:rPr>
                <w:rFonts w:hint="eastAsia" w:ascii="Arial" w:hAnsi="Arial" w:eastAsia="黑体"/>
                <w:sz w:val="28"/>
              </w:rPr>
              <w:t>All-round protection</w:t>
            </w:r>
          </w:p>
        </w:tc>
        <w:tc>
          <w:tcPr>
            <w:tcW w:w="3412" w:type="pct"/>
            <w:shd w:val="clear" w:color="auto" w:fill="auto"/>
            <w:vAlign w:val="center"/>
          </w:tcPr>
          <w:p w14:paraId="355199A3">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sz w:val="28"/>
                <w:szCs w:val="22"/>
              </w:rPr>
            </w:pPr>
            <w:r>
              <w:rPr>
                <w:rFonts w:hint="eastAsia" w:ascii="Arial" w:hAnsi="Arial" w:eastAsia="黑体"/>
                <w:sz w:val="28"/>
              </w:rPr>
              <w:t>Based on the two-dimensional turntable, PS Dome-DET-3 has a horizontal 360° omnidirectional interference handling capability, and the minimum interference range can reach 1-2km.</w:t>
            </w:r>
          </w:p>
        </w:tc>
      </w:tr>
      <w:tr w14:paraId="16A702F2">
        <w:tblPrEx>
          <w:tblBorders>
            <w:top w:val="none" w:color="auto" w:sz="0" w:space="0"/>
            <w:left w:val="none" w:color="auto" w:sz="0" w:space="0"/>
            <w:bottom w:val="none" w:color="auto" w:sz="0" w:space="0"/>
            <w:right w:val="none" w:color="auto" w:sz="0" w:space="0"/>
            <w:insideH w:val="single" w:color="666666" w:themeColor="text1" w:themeTint="99" w:sz="2" w:space="0"/>
            <w:insideV w:val="none" w:color="auto" w:sz="0" w:space="0"/>
          </w:tblBorders>
          <w:tblCellMar>
            <w:top w:w="0" w:type="dxa"/>
            <w:left w:w="108" w:type="dxa"/>
            <w:bottom w:w="0" w:type="dxa"/>
            <w:right w:w="108" w:type="dxa"/>
          </w:tblCellMar>
        </w:tblPrEx>
        <w:trPr>
          <w:trHeight w:val="759" w:hRule="atLeast"/>
        </w:trPr>
        <w:tc>
          <w:tcPr>
            <w:tcW w:w="1587" w:type="pct"/>
            <w:shd w:val="clear" w:color="auto" w:fill="auto"/>
            <w:vAlign w:val="center"/>
          </w:tcPr>
          <w:p w14:paraId="52B053BA">
            <w:pPr>
              <w:pageBreakBefore w:val="0"/>
              <w:kinsoku/>
              <w:wordWrap/>
              <w:overflowPunct/>
              <w:topLinePunct w:val="0"/>
              <w:autoSpaceDE/>
              <w:autoSpaceDN/>
              <w:bidi w:val="0"/>
              <w:adjustRightInd w:val="0"/>
              <w:snapToGrid w:val="0"/>
              <w:spacing w:line="240" w:lineRule="auto"/>
              <w:ind w:left="0"/>
              <w:jc w:val="center"/>
              <w:textAlignment w:val="auto"/>
              <w:rPr>
                <w:rFonts w:ascii="Arial" w:hAnsi="Arial" w:eastAsia="黑体"/>
                <w:b/>
                <w:bCs/>
                <w:sz w:val="28"/>
                <w:szCs w:val="22"/>
              </w:rPr>
            </w:pPr>
            <w:r>
              <w:rPr>
                <w:rFonts w:hint="eastAsia" w:ascii="Arial" w:hAnsi="Arial" w:eastAsia="黑体"/>
                <w:sz w:val="28"/>
              </w:rPr>
              <w:t>Networking</w:t>
            </w:r>
          </w:p>
        </w:tc>
        <w:tc>
          <w:tcPr>
            <w:tcW w:w="3412" w:type="pct"/>
            <w:shd w:val="clear" w:color="auto" w:fill="auto"/>
            <w:vAlign w:val="center"/>
          </w:tcPr>
          <w:p w14:paraId="700F4229">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sz w:val="28"/>
                <w:szCs w:val="22"/>
              </w:rPr>
            </w:pPr>
            <w:r>
              <w:rPr>
                <w:rFonts w:hint="eastAsia" w:ascii="Arial" w:hAnsi="Arial" w:eastAsia="黑体"/>
                <w:sz w:val="28"/>
              </w:rPr>
              <w:t>Support Ethernet and 2G/3G/4G wireless networks.</w:t>
            </w:r>
          </w:p>
        </w:tc>
      </w:tr>
      <w:tr w14:paraId="24DF64C6">
        <w:tblPrEx>
          <w:tblBorders>
            <w:top w:val="none" w:color="auto" w:sz="0" w:space="0"/>
            <w:left w:val="none" w:color="auto" w:sz="0" w:space="0"/>
            <w:bottom w:val="none" w:color="auto" w:sz="0" w:space="0"/>
            <w:right w:val="none" w:color="auto" w:sz="0" w:space="0"/>
            <w:insideH w:val="single" w:color="666666" w:themeColor="text1" w:themeTint="99" w:sz="2" w:space="0"/>
            <w:insideV w:val="none" w:color="auto" w:sz="0" w:space="0"/>
          </w:tblBorders>
          <w:tblCellMar>
            <w:top w:w="0" w:type="dxa"/>
            <w:left w:w="108" w:type="dxa"/>
            <w:bottom w:w="0" w:type="dxa"/>
            <w:right w:w="108" w:type="dxa"/>
          </w:tblCellMar>
        </w:tblPrEx>
        <w:tc>
          <w:tcPr>
            <w:tcW w:w="1587" w:type="pct"/>
            <w:shd w:val="clear" w:color="auto" w:fill="auto"/>
            <w:vAlign w:val="center"/>
          </w:tcPr>
          <w:p w14:paraId="4CD52DD1">
            <w:pPr>
              <w:pageBreakBefore w:val="0"/>
              <w:kinsoku/>
              <w:wordWrap/>
              <w:overflowPunct/>
              <w:topLinePunct w:val="0"/>
              <w:autoSpaceDE/>
              <w:autoSpaceDN/>
              <w:bidi w:val="0"/>
              <w:adjustRightInd w:val="0"/>
              <w:snapToGrid w:val="0"/>
              <w:spacing w:line="240" w:lineRule="auto"/>
              <w:ind w:left="0"/>
              <w:jc w:val="center"/>
              <w:textAlignment w:val="auto"/>
              <w:rPr>
                <w:rFonts w:ascii="Arial" w:hAnsi="Arial" w:eastAsia="黑体"/>
                <w:b/>
                <w:bCs/>
                <w:sz w:val="28"/>
                <w:szCs w:val="22"/>
              </w:rPr>
            </w:pPr>
            <w:r>
              <w:rPr>
                <w:rFonts w:hint="eastAsia" w:ascii="Arial" w:hAnsi="Arial" w:eastAsia="黑体"/>
                <w:sz w:val="28"/>
              </w:rPr>
              <w:t>Proven technology</w:t>
            </w:r>
          </w:p>
        </w:tc>
        <w:tc>
          <w:tcPr>
            <w:tcW w:w="3412" w:type="pct"/>
            <w:shd w:val="clear" w:color="auto" w:fill="auto"/>
            <w:vAlign w:val="center"/>
          </w:tcPr>
          <w:p w14:paraId="21CCFFD0">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sz w:val="28"/>
                <w:szCs w:val="22"/>
              </w:rPr>
            </w:pPr>
            <w:r>
              <w:rPr>
                <w:rFonts w:hint="eastAsia" w:ascii="Arial" w:hAnsi="Arial" w:eastAsia="黑体"/>
                <w:sz w:val="28"/>
              </w:rPr>
              <w:t>PS Dome-DET-3 adopts an integrated design. A two-dimensional turntable is set at the bottom of the jammer. The jammer power amplifier, multi-frequency antenna, and control panel are all integrated in one cavity. Compared with radar detection systems and optoelectronic detection equipment, PS Dome-DET-3 does not have technical loopholes in radar detection of drones and is less affected by the environment.</w:t>
            </w:r>
          </w:p>
        </w:tc>
      </w:tr>
      <w:tr w14:paraId="1B6CF510">
        <w:tblPrEx>
          <w:tblBorders>
            <w:top w:val="none" w:color="auto" w:sz="0" w:space="0"/>
            <w:left w:val="none" w:color="auto" w:sz="0" w:space="0"/>
            <w:bottom w:val="none" w:color="auto" w:sz="0" w:space="0"/>
            <w:right w:val="none" w:color="auto" w:sz="0" w:space="0"/>
            <w:insideH w:val="single" w:color="666666" w:themeColor="text1" w:themeTint="99" w:sz="2" w:space="0"/>
            <w:insideV w:val="none" w:color="auto" w:sz="0" w:space="0"/>
          </w:tblBorders>
          <w:tblCellMar>
            <w:top w:w="0" w:type="dxa"/>
            <w:left w:w="108" w:type="dxa"/>
            <w:bottom w:w="0" w:type="dxa"/>
            <w:right w:w="108" w:type="dxa"/>
          </w:tblCellMar>
        </w:tblPrEx>
        <w:trPr>
          <w:trHeight w:val="1129" w:hRule="atLeast"/>
        </w:trPr>
        <w:tc>
          <w:tcPr>
            <w:tcW w:w="1587" w:type="pct"/>
            <w:shd w:val="clear" w:color="auto" w:fill="auto"/>
            <w:vAlign w:val="center"/>
          </w:tcPr>
          <w:p w14:paraId="55971FC1">
            <w:pPr>
              <w:pageBreakBefore w:val="0"/>
              <w:kinsoku/>
              <w:wordWrap/>
              <w:overflowPunct/>
              <w:topLinePunct w:val="0"/>
              <w:autoSpaceDE/>
              <w:autoSpaceDN/>
              <w:bidi w:val="0"/>
              <w:adjustRightInd w:val="0"/>
              <w:snapToGrid w:val="0"/>
              <w:spacing w:line="240" w:lineRule="auto"/>
              <w:ind w:left="0"/>
              <w:jc w:val="center"/>
              <w:textAlignment w:val="auto"/>
              <w:rPr>
                <w:rFonts w:ascii="Arial" w:hAnsi="Arial" w:eastAsia="黑体"/>
                <w:b/>
                <w:bCs/>
                <w:sz w:val="28"/>
                <w:szCs w:val="22"/>
              </w:rPr>
            </w:pPr>
            <w:r>
              <w:rPr>
                <w:rFonts w:hint="eastAsia" w:ascii="Arial" w:hAnsi="Arial" w:eastAsia="黑体"/>
                <w:sz w:val="28"/>
              </w:rPr>
              <w:t>Easy installation</w:t>
            </w:r>
          </w:p>
        </w:tc>
        <w:tc>
          <w:tcPr>
            <w:tcW w:w="3412" w:type="pct"/>
            <w:shd w:val="clear" w:color="auto" w:fill="auto"/>
            <w:vAlign w:val="center"/>
          </w:tcPr>
          <w:p w14:paraId="3463965D">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sz w:val="28"/>
                <w:szCs w:val="22"/>
              </w:rPr>
            </w:pPr>
            <w:r>
              <w:rPr>
                <w:rFonts w:hint="eastAsia" w:ascii="Arial" w:hAnsi="Arial" w:eastAsia="黑体"/>
                <w:sz w:val="28"/>
              </w:rPr>
              <w:t>PS Dome-DET-3 can be installed and configured within 15 minutes. The device is installed with a fixed pole plus a tripod, which can meet the protection needs of long-term deployment in key areas.</w:t>
            </w:r>
          </w:p>
        </w:tc>
      </w:tr>
      <w:tr w14:paraId="2D9806EF">
        <w:tblPrEx>
          <w:tblBorders>
            <w:top w:val="none" w:color="auto" w:sz="0" w:space="0"/>
            <w:left w:val="none" w:color="auto" w:sz="0" w:space="0"/>
            <w:bottom w:val="none" w:color="auto" w:sz="0" w:space="0"/>
            <w:right w:val="none" w:color="auto" w:sz="0" w:space="0"/>
            <w:insideH w:val="single" w:color="666666" w:themeColor="text1" w:themeTint="99" w:sz="2" w:space="0"/>
            <w:insideV w:val="none" w:color="auto" w:sz="0" w:space="0"/>
          </w:tblBorders>
          <w:tblCellMar>
            <w:top w:w="0" w:type="dxa"/>
            <w:left w:w="108" w:type="dxa"/>
            <w:bottom w:w="0" w:type="dxa"/>
            <w:right w:w="108" w:type="dxa"/>
          </w:tblCellMar>
        </w:tblPrEx>
        <w:trPr>
          <w:trHeight w:val="1186" w:hRule="atLeast"/>
        </w:trPr>
        <w:tc>
          <w:tcPr>
            <w:tcW w:w="1587" w:type="pct"/>
            <w:shd w:val="clear" w:color="auto" w:fill="auto"/>
            <w:vAlign w:val="center"/>
          </w:tcPr>
          <w:p w14:paraId="40041CC9">
            <w:pPr>
              <w:pageBreakBefore w:val="0"/>
              <w:kinsoku/>
              <w:wordWrap/>
              <w:overflowPunct/>
              <w:topLinePunct w:val="0"/>
              <w:autoSpaceDE/>
              <w:autoSpaceDN/>
              <w:bidi w:val="0"/>
              <w:adjustRightInd w:val="0"/>
              <w:snapToGrid w:val="0"/>
              <w:spacing w:line="240" w:lineRule="auto"/>
              <w:ind w:left="0"/>
              <w:jc w:val="center"/>
              <w:textAlignment w:val="auto"/>
              <w:rPr>
                <w:rFonts w:ascii="Arial" w:hAnsi="Arial" w:eastAsia="黑体"/>
                <w:b/>
                <w:bCs/>
                <w:sz w:val="28"/>
                <w:szCs w:val="22"/>
              </w:rPr>
            </w:pPr>
            <w:r>
              <w:rPr>
                <w:rFonts w:hint="eastAsia" w:ascii="Arial" w:hAnsi="Arial" w:eastAsia="黑体"/>
                <w:sz w:val="28"/>
              </w:rPr>
              <w:t>Error management</w:t>
            </w:r>
          </w:p>
        </w:tc>
        <w:tc>
          <w:tcPr>
            <w:tcW w:w="3412" w:type="pct"/>
            <w:shd w:val="clear" w:color="auto" w:fill="auto"/>
            <w:vAlign w:val="center"/>
          </w:tcPr>
          <w:p w14:paraId="44B3248D">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sz w:val="28"/>
                <w:szCs w:val="22"/>
              </w:rPr>
            </w:pPr>
            <w:r>
              <w:rPr>
                <w:rFonts w:hint="eastAsia" w:ascii="Arial" w:hAnsi="Arial" w:eastAsia="黑体"/>
                <w:sz w:val="28"/>
              </w:rPr>
              <w:t>When a recoverable software error occurs, the device will reset; when an unrecoverable software error or hardware error occurs, the device will issue a fault warning.</w:t>
            </w:r>
          </w:p>
        </w:tc>
      </w:tr>
    </w:tbl>
    <w:p w14:paraId="7334E655">
      <w:pPr>
        <w:rPr>
          <w:rFonts w:hint="default" w:ascii="Arial" w:hAnsi="Arial" w:eastAsia="黑体"/>
          <w:sz w:val="28"/>
          <w:szCs w:val="28"/>
          <w:lang w:val="en-US" w:eastAsia="zh-CN"/>
        </w:rPr>
      </w:pPr>
      <w:r>
        <w:rPr>
          <w:rFonts w:hint="default" w:ascii="Arial" w:hAnsi="Arial" w:eastAsia="黑体"/>
          <w:sz w:val="28"/>
          <w:szCs w:val="28"/>
          <w:lang w:val="en-US" w:eastAsia="zh-CN"/>
        </w:rPr>
        <w:br w:type="page"/>
      </w:r>
    </w:p>
    <w:p w14:paraId="277F09A6">
      <w:pPr>
        <w:pStyle w:val="3"/>
        <w:pageBreakBefore w:val="0"/>
        <w:numPr>
          <w:ilvl w:val="1"/>
          <w:numId w:val="1"/>
        </w:numPr>
        <w:kinsoku/>
        <w:wordWrap/>
        <w:overflowPunct/>
        <w:topLinePunct w:val="0"/>
        <w:autoSpaceDE/>
        <w:autoSpaceDN/>
        <w:bidi w:val="0"/>
        <w:adjustRightInd w:val="0"/>
        <w:snapToGrid w:val="0"/>
        <w:spacing w:before="0" w:after="0" w:line="240" w:lineRule="auto"/>
        <w:ind w:left="0"/>
        <w:textAlignment w:val="auto"/>
        <w:rPr>
          <w:rFonts w:hint="default" w:ascii="Arial" w:hAnsi="Arial" w:eastAsia="黑体"/>
          <w:sz w:val="28"/>
          <w:szCs w:val="28"/>
          <w:lang w:val="en-US" w:eastAsia="zh-CN"/>
        </w:rPr>
      </w:pPr>
      <w:bookmarkStart w:id="3" w:name="_Toc731"/>
      <w:r>
        <w:rPr>
          <w:rFonts w:hint="default" w:ascii="Arial" w:hAnsi="Arial" w:eastAsia="黑体"/>
          <w:sz w:val="28"/>
          <w:szCs w:val="28"/>
          <w:lang w:val="en-US" w:eastAsia="zh-CN"/>
        </w:rPr>
        <w:t>Specification</w:t>
      </w:r>
      <w:bookmarkEnd w:id="3"/>
    </w:p>
    <w:tbl>
      <w:tblPr>
        <w:tblStyle w:val="13"/>
        <w:tblW w:w="4999" w:type="pct"/>
        <w:tblInd w:w="0" w:type="dxa"/>
        <w:tblBorders>
          <w:top w:val="single" w:color="666666" w:themeColor="text1" w:themeTint="99" w:sz="4" w:space="0"/>
          <w:left w:val="none" w:color="auto" w:sz="0" w:space="0"/>
          <w:bottom w:val="single" w:color="666666" w:themeColor="text1" w:themeTint="99" w:sz="4" w:space="0"/>
          <w:right w:val="none" w:color="auto" w:sz="0" w:space="0"/>
          <w:insideH w:val="single" w:color="666666" w:themeColor="text1" w:themeTint="99" w:sz="4" w:space="0"/>
          <w:insideV w:val="none" w:color="auto" w:sz="0" w:space="0"/>
        </w:tblBorders>
        <w:tblLayout w:type="autofit"/>
        <w:tblCellMar>
          <w:top w:w="0" w:type="dxa"/>
          <w:left w:w="108" w:type="dxa"/>
          <w:bottom w:w="0" w:type="dxa"/>
          <w:right w:w="108" w:type="dxa"/>
        </w:tblCellMar>
      </w:tblPr>
      <w:tblGrid>
        <w:gridCol w:w="3968"/>
        <w:gridCol w:w="5986"/>
      </w:tblGrid>
      <w:tr w14:paraId="5DB60DA7">
        <w:tblPrEx>
          <w:tblBorders>
            <w:top w:val="single" w:color="666666" w:themeColor="text1" w:themeTint="99" w:sz="4" w:space="0"/>
            <w:left w:val="none" w:color="auto" w:sz="0" w:space="0"/>
            <w:bottom w:val="single" w:color="666666" w:themeColor="text1" w:themeTint="99" w:sz="4" w:space="0"/>
            <w:right w:val="none" w:color="auto" w:sz="0" w:space="0"/>
            <w:insideH w:val="single" w:color="666666" w:themeColor="text1" w:themeTint="99" w:sz="4" w:space="0"/>
            <w:insideV w:val="none" w:color="auto" w:sz="0" w:space="0"/>
          </w:tblBorders>
          <w:tblCellMar>
            <w:top w:w="0" w:type="dxa"/>
            <w:left w:w="108" w:type="dxa"/>
            <w:bottom w:w="0" w:type="dxa"/>
            <w:right w:w="108" w:type="dxa"/>
          </w:tblCellMar>
        </w:tblPrEx>
        <w:tc>
          <w:tcPr>
            <w:tcW w:w="1993" w:type="pct"/>
            <w:shd w:val="clear" w:color="auto" w:fill="auto"/>
          </w:tcPr>
          <w:p w14:paraId="3452AB70">
            <w:pPr>
              <w:pageBreakBefore w:val="0"/>
              <w:kinsoku/>
              <w:wordWrap/>
              <w:overflowPunct/>
              <w:topLinePunct w:val="0"/>
              <w:autoSpaceDE/>
              <w:autoSpaceDN/>
              <w:bidi w:val="0"/>
              <w:adjustRightInd w:val="0"/>
              <w:snapToGrid w:val="0"/>
              <w:spacing w:line="240" w:lineRule="auto"/>
              <w:jc w:val="center"/>
              <w:textAlignment w:val="auto"/>
              <w:rPr>
                <w:rFonts w:ascii="Arial" w:hAnsi="Arial" w:eastAsia="黑体"/>
                <w:b w:val="0"/>
                <w:bCs w:val="0"/>
                <w:sz w:val="28"/>
                <w:szCs w:val="18"/>
              </w:rPr>
            </w:pPr>
            <w:r>
              <w:rPr>
                <w:rFonts w:hint="eastAsia" w:ascii="Arial" w:hAnsi="Arial" w:eastAsia="黑体"/>
                <w:b w:val="0"/>
                <w:bCs w:val="0"/>
                <w:sz w:val="28"/>
                <w:szCs w:val="18"/>
                <w:lang w:val="en-US" w:eastAsia="zh-CN"/>
              </w:rPr>
              <w:t>Size</w:t>
            </w:r>
            <w:r>
              <w:rPr>
                <w:rFonts w:hint="eastAsia" w:ascii="Arial" w:hAnsi="Arial" w:eastAsia="黑体"/>
                <w:b w:val="0"/>
                <w:bCs w:val="0"/>
                <w:sz w:val="28"/>
                <w:szCs w:val="18"/>
              </w:rPr>
              <w:t>​</w:t>
            </w:r>
          </w:p>
        </w:tc>
        <w:tc>
          <w:tcPr>
            <w:tcW w:w="3006" w:type="pct"/>
            <w:shd w:val="clear" w:color="auto" w:fill="auto"/>
          </w:tcPr>
          <w:p w14:paraId="44074A12">
            <w:pPr>
              <w:pageBreakBefore w:val="0"/>
              <w:kinsoku/>
              <w:wordWrap/>
              <w:overflowPunct/>
              <w:topLinePunct w:val="0"/>
              <w:autoSpaceDE/>
              <w:autoSpaceDN/>
              <w:bidi w:val="0"/>
              <w:adjustRightInd w:val="0"/>
              <w:snapToGrid w:val="0"/>
              <w:spacing w:line="240" w:lineRule="auto"/>
              <w:ind w:left="0" w:firstLine="280" w:firstLineChars="100"/>
              <w:jc w:val="center"/>
              <w:textAlignment w:val="auto"/>
              <w:rPr>
                <w:rFonts w:ascii="Arial" w:hAnsi="Arial" w:eastAsia="黑体"/>
                <w:b w:val="0"/>
                <w:bCs w:val="0"/>
                <w:sz w:val="28"/>
                <w:szCs w:val="16"/>
              </w:rPr>
            </w:pPr>
            <w:r>
              <w:rPr>
                <w:rFonts w:hint="eastAsia" w:ascii="Arial" w:hAnsi="Arial" w:eastAsia="黑体"/>
                <w:b w:val="0"/>
                <w:bCs w:val="0"/>
                <w:sz w:val="28"/>
                <w:szCs w:val="16"/>
              </w:rPr>
              <w:t>3</w:t>
            </w:r>
            <w:r>
              <w:rPr>
                <w:rFonts w:ascii="Arial" w:hAnsi="Arial" w:eastAsia="黑体"/>
                <w:b w:val="0"/>
                <w:bCs w:val="0"/>
                <w:sz w:val="28"/>
                <w:szCs w:val="16"/>
              </w:rPr>
              <w:t>80mm x 180 mm x 180mm</w:t>
            </w:r>
          </w:p>
        </w:tc>
      </w:tr>
      <w:tr w14:paraId="2DC35BFF">
        <w:tblPrEx>
          <w:tblBorders>
            <w:top w:val="single" w:color="666666" w:themeColor="text1" w:themeTint="99" w:sz="4" w:space="0"/>
            <w:left w:val="none" w:color="auto" w:sz="0" w:space="0"/>
            <w:bottom w:val="single" w:color="666666" w:themeColor="text1" w:themeTint="99" w:sz="4" w:space="0"/>
            <w:right w:val="none" w:color="auto" w:sz="0" w:space="0"/>
            <w:insideH w:val="single" w:color="666666" w:themeColor="text1" w:themeTint="99" w:sz="4" w:space="0"/>
            <w:insideV w:val="none" w:color="auto" w:sz="0" w:space="0"/>
          </w:tblBorders>
          <w:tblCellMar>
            <w:top w:w="0" w:type="dxa"/>
            <w:left w:w="108" w:type="dxa"/>
            <w:bottom w:w="0" w:type="dxa"/>
            <w:right w:w="108" w:type="dxa"/>
          </w:tblCellMar>
        </w:tblPrEx>
        <w:tc>
          <w:tcPr>
            <w:tcW w:w="1993" w:type="pct"/>
            <w:shd w:val="clear" w:color="auto" w:fill="auto"/>
          </w:tcPr>
          <w:p w14:paraId="452194F4">
            <w:pPr>
              <w:pageBreakBefore w:val="0"/>
              <w:kinsoku/>
              <w:wordWrap/>
              <w:overflowPunct/>
              <w:topLinePunct w:val="0"/>
              <w:autoSpaceDE/>
              <w:autoSpaceDN/>
              <w:bidi w:val="0"/>
              <w:adjustRightInd w:val="0"/>
              <w:snapToGrid w:val="0"/>
              <w:spacing w:line="240" w:lineRule="auto"/>
              <w:ind w:left="0"/>
              <w:jc w:val="center"/>
              <w:textAlignment w:val="auto"/>
              <w:rPr>
                <w:rFonts w:ascii="Arial" w:hAnsi="Arial" w:eastAsia="黑体"/>
                <w:b w:val="0"/>
                <w:bCs w:val="0"/>
                <w:sz w:val="28"/>
                <w:szCs w:val="18"/>
              </w:rPr>
            </w:pPr>
            <w:r>
              <w:rPr>
                <w:rFonts w:hint="eastAsia" w:ascii="Arial" w:hAnsi="Arial" w:eastAsia="黑体"/>
                <w:sz w:val="28"/>
              </w:rPr>
              <w:t>Detection frequency</w:t>
            </w:r>
          </w:p>
        </w:tc>
        <w:tc>
          <w:tcPr>
            <w:tcW w:w="3006" w:type="pct"/>
            <w:shd w:val="clear" w:color="auto" w:fill="auto"/>
          </w:tcPr>
          <w:p w14:paraId="681059E1">
            <w:pPr>
              <w:pageBreakBefore w:val="0"/>
              <w:kinsoku/>
              <w:wordWrap/>
              <w:overflowPunct/>
              <w:topLinePunct w:val="0"/>
              <w:autoSpaceDE/>
              <w:autoSpaceDN/>
              <w:bidi w:val="0"/>
              <w:adjustRightInd w:val="0"/>
              <w:snapToGrid w:val="0"/>
              <w:spacing w:line="240" w:lineRule="auto"/>
              <w:ind w:left="0" w:firstLine="280" w:firstLineChars="100"/>
              <w:jc w:val="center"/>
              <w:textAlignment w:val="auto"/>
              <w:rPr>
                <w:rFonts w:ascii="Arial" w:hAnsi="Arial" w:eastAsia="黑体"/>
                <w:sz w:val="28"/>
                <w:szCs w:val="16"/>
              </w:rPr>
            </w:pPr>
            <w:r>
              <w:rPr>
                <w:rFonts w:hint="eastAsia" w:ascii="Arial" w:hAnsi="Arial" w:eastAsia="黑体"/>
                <w:sz w:val="28"/>
                <w:szCs w:val="16"/>
              </w:rPr>
              <w:t xml:space="preserve">9 </w:t>
            </w:r>
            <w:r>
              <w:rPr>
                <w:rFonts w:ascii="Arial" w:hAnsi="Arial" w:eastAsia="黑体"/>
                <w:sz w:val="28"/>
                <w:szCs w:val="16"/>
              </w:rPr>
              <w:t>00MHz、2.4GHz、5.8GHz</w:t>
            </w:r>
          </w:p>
        </w:tc>
      </w:tr>
      <w:tr w14:paraId="21FAD3D6">
        <w:tblPrEx>
          <w:tblBorders>
            <w:top w:val="single" w:color="666666" w:themeColor="text1" w:themeTint="99" w:sz="4" w:space="0"/>
            <w:left w:val="none" w:color="auto" w:sz="0" w:space="0"/>
            <w:bottom w:val="single" w:color="666666" w:themeColor="text1" w:themeTint="99" w:sz="4" w:space="0"/>
            <w:right w:val="none" w:color="auto" w:sz="0" w:space="0"/>
            <w:insideH w:val="single" w:color="666666" w:themeColor="text1" w:themeTint="99" w:sz="4" w:space="0"/>
            <w:insideV w:val="none" w:color="auto" w:sz="0" w:space="0"/>
          </w:tblBorders>
          <w:tblCellMar>
            <w:top w:w="0" w:type="dxa"/>
            <w:left w:w="108" w:type="dxa"/>
            <w:bottom w:w="0" w:type="dxa"/>
            <w:right w:w="108" w:type="dxa"/>
          </w:tblCellMar>
        </w:tblPrEx>
        <w:tc>
          <w:tcPr>
            <w:tcW w:w="1993" w:type="pct"/>
            <w:shd w:val="clear" w:color="auto" w:fill="auto"/>
          </w:tcPr>
          <w:p w14:paraId="267F3738">
            <w:pPr>
              <w:pageBreakBefore w:val="0"/>
              <w:kinsoku/>
              <w:wordWrap/>
              <w:overflowPunct/>
              <w:topLinePunct w:val="0"/>
              <w:autoSpaceDE/>
              <w:autoSpaceDN/>
              <w:bidi w:val="0"/>
              <w:adjustRightInd w:val="0"/>
              <w:snapToGrid w:val="0"/>
              <w:spacing w:line="240" w:lineRule="auto"/>
              <w:jc w:val="center"/>
              <w:textAlignment w:val="auto"/>
              <w:rPr>
                <w:rFonts w:ascii="Arial" w:hAnsi="Arial" w:eastAsia="黑体"/>
                <w:b/>
                <w:bCs/>
                <w:sz w:val="28"/>
                <w:szCs w:val="16"/>
              </w:rPr>
            </w:pPr>
            <w:r>
              <w:rPr>
                <w:rFonts w:hint="eastAsia" w:ascii="Arial" w:hAnsi="Arial" w:eastAsia="黑体"/>
                <w:sz w:val="28"/>
              </w:rPr>
              <w:t>Weight</w:t>
            </w:r>
          </w:p>
        </w:tc>
        <w:tc>
          <w:tcPr>
            <w:tcW w:w="3006" w:type="pct"/>
            <w:shd w:val="clear" w:color="auto" w:fill="auto"/>
          </w:tcPr>
          <w:p w14:paraId="254C56DC">
            <w:pPr>
              <w:pageBreakBefore w:val="0"/>
              <w:kinsoku/>
              <w:wordWrap/>
              <w:overflowPunct/>
              <w:topLinePunct w:val="0"/>
              <w:autoSpaceDE/>
              <w:autoSpaceDN/>
              <w:bidi w:val="0"/>
              <w:adjustRightInd w:val="0"/>
              <w:snapToGrid w:val="0"/>
              <w:spacing w:line="240" w:lineRule="auto"/>
              <w:ind w:left="0" w:firstLine="280" w:firstLineChars="100"/>
              <w:jc w:val="center"/>
              <w:textAlignment w:val="auto"/>
              <w:rPr>
                <w:rFonts w:ascii="Arial" w:hAnsi="Arial" w:eastAsia="黑体"/>
                <w:sz w:val="28"/>
                <w:szCs w:val="16"/>
              </w:rPr>
            </w:pPr>
            <w:r>
              <w:rPr>
                <w:rFonts w:ascii="Arial" w:hAnsi="Arial" w:eastAsia="黑体"/>
                <w:sz w:val="28"/>
                <w:szCs w:val="16"/>
              </w:rPr>
              <w:t>10kg</w:t>
            </w:r>
          </w:p>
        </w:tc>
      </w:tr>
      <w:tr w14:paraId="1A0B7E24">
        <w:tblPrEx>
          <w:tblBorders>
            <w:top w:val="single" w:color="666666" w:themeColor="text1" w:themeTint="99" w:sz="4" w:space="0"/>
            <w:left w:val="none" w:color="auto" w:sz="0" w:space="0"/>
            <w:bottom w:val="single" w:color="666666" w:themeColor="text1" w:themeTint="99" w:sz="4" w:space="0"/>
            <w:right w:val="none" w:color="auto" w:sz="0" w:space="0"/>
            <w:insideH w:val="single" w:color="666666" w:themeColor="text1" w:themeTint="99" w:sz="4" w:space="0"/>
            <w:insideV w:val="none" w:color="auto" w:sz="0" w:space="0"/>
          </w:tblBorders>
          <w:tblCellMar>
            <w:top w:w="0" w:type="dxa"/>
            <w:left w:w="108" w:type="dxa"/>
            <w:bottom w:w="0" w:type="dxa"/>
            <w:right w:w="108" w:type="dxa"/>
          </w:tblCellMar>
        </w:tblPrEx>
        <w:tc>
          <w:tcPr>
            <w:tcW w:w="1993" w:type="pct"/>
            <w:shd w:val="clear" w:color="auto" w:fill="auto"/>
          </w:tcPr>
          <w:p w14:paraId="49D689DD">
            <w:pPr>
              <w:pageBreakBefore w:val="0"/>
              <w:kinsoku/>
              <w:wordWrap/>
              <w:overflowPunct/>
              <w:topLinePunct w:val="0"/>
              <w:autoSpaceDE/>
              <w:autoSpaceDN/>
              <w:bidi w:val="0"/>
              <w:adjustRightInd w:val="0"/>
              <w:snapToGrid w:val="0"/>
              <w:spacing w:line="240" w:lineRule="auto"/>
              <w:jc w:val="center"/>
              <w:textAlignment w:val="auto"/>
              <w:rPr>
                <w:rFonts w:ascii="Arial" w:hAnsi="Arial" w:eastAsia="黑体"/>
                <w:b w:val="0"/>
                <w:bCs w:val="0"/>
                <w:sz w:val="28"/>
                <w:szCs w:val="18"/>
              </w:rPr>
            </w:pPr>
            <w:r>
              <w:rPr>
                <w:rFonts w:hint="eastAsia" w:ascii="Arial" w:hAnsi="Arial" w:eastAsia="黑体"/>
                <w:sz w:val="28"/>
              </w:rPr>
              <w:t>Power consumption</w:t>
            </w:r>
          </w:p>
        </w:tc>
        <w:tc>
          <w:tcPr>
            <w:tcW w:w="3006" w:type="pct"/>
            <w:shd w:val="clear" w:color="auto" w:fill="auto"/>
          </w:tcPr>
          <w:p w14:paraId="231F2D75">
            <w:pPr>
              <w:pageBreakBefore w:val="0"/>
              <w:kinsoku/>
              <w:wordWrap/>
              <w:overflowPunct/>
              <w:topLinePunct w:val="0"/>
              <w:autoSpaceDE/>
              <w:autoSpaceDN/>
              <w:bidi w:val="0"/>
              <w:adjustRightInd w:val="0"/>
              <w:snapToGrid w:val="0"/>
              <w:spacing w:line="240" w:lineRule="auto"/>
              <w:ind w:left="0" w:firstLine="280" w:firstLineChars="100"/>
              <w:jc w:val="center"/>
              <w:textAlignment w:val="auto"/>
              <w:rPr>
                <w:rFonts w:hint="eastAsia" w:ascii="Arial" w:hAnsi="Arial" w:eastAsia="黑体"/>
                <w:sz w:val="28"/>
                <w:szCs w:val="16"/>
                <w:lang w:eastAsia="zh-CN"/>
              </w:rPr>
            </w:pPr>
            <w:r>
              <w:rPr>
                <w:rFonts w:hint="eastAsia" w:ascii="Arial" w:hAnsi="Arial" w:eastAsia="黑体"/>
                <w:sz w:val="28"/>
                <w:szCs w:val="16"/>
              </w:rPr>
              <w:t>3</w:t>
            </w:r>
            <w:r>
              <w:rPr>
                <w:rFonts w:ascii="Arial" w:hAnsi="Arial" w:eastAsia="黑体"/>
                <w:sz w:val="28"/>
                <w:szCs w:val="16"/>
              </w:rPr>
              <w:t>00</w:t>
            </w:r>
            <w:r>
              <w:rPr>
                <w:rFonts w:hint="eastAsia" w:ascii="Arial" w:hAnsi="Arial" w:eastAsia="黑体"/>
                <w:sz w:val="28"/>
                <w:szCs w:val="16"/>
                <w:lang w:val="en-US" w:eastAsia="zh-CN"/>
              </w:rPr>
              <w:t>W</w:t>
            </w:r>
          </w:p>
        </w:tc>
      </w:tr>
      <w:tr w14:paraId="2946EAEB">
        <w:tblPrEx>
          <w:tblBorders>
            <w:top w:val="single" w:color="666666" w:themeColor="text1" w:themeTint="99" w:sz="4" w:space="0"/>
            <w:left w:val="none" w:color="auto" w:sz="0" w:space="0"/>
            <w:bottom w:val="single" w:color="666666" w:themeColor="text1" w:themeTint="99" w:sz="4" w:space="0"/>
            <w:right w:val="none" w:color="auto" w:sz="0" w:space="0"/>
            <w:insideH w:val="single" w:color="666666" w:themeColor="text1" w:themeTint="99" w:sz="4" w:space="0"/>
            <w:insideV w:val="none" w:color="auto" w:sz="0" w:space="0"/>
          </w:tblBorders>
          <w:tblCellMar>
            <w:top w:w="0" w:type="dxa"/>
            <w:left w:w="108" w:type="dxa"/>
            <w:bottom w:w="0" w:type="dxa"/>
            <w:right w:w="108" w:type="dxa"/>
          </w:tblCellMar>
        </w:tblPrEx>
        <w:tc>
          <w:tcPr>
            <w:tcW w:w="1993" w:type="pct"/>
            <w:shd w:val="clear" w:color="auto" w:fill="auto"/>
          </w:tcPr>
          <w:p w14:paraId="159AAA5F">
            <w:pPr>
              <w:pageBreakBefore w:val="0"/>
              <w:kinsoku/>
              <w:wordWrap/>
              <w:overflowPunct/>
              <w:topLinePunct w:val="0"/>
              <w:autoSpaceDE/>
              <w:autoSpaceDN/>
              <w:bidi w:val="0"/>
              <w:adjustRightInd w:val="0"/>
              <w:snapToGrid w:val="0"/>
              <w:spacing w:line="240" w:lineRule="auto"/>
              <w:jc w:val="center"/>
              <w:textAlignment w:val="auto"/>
              <w:rPr>
                <w:rFonts w:hint="default" w:ascii="Arial" w:hAnsi="Arial" w:eastAsia="黑体"/>
                <w:b w:val="0"/>
                <w:bCs w:val="0"/>
                <w:sz w:val="28"/>
                <w:szCs w:val="18"/>
                <w:lang w:val="en-US" w:eastAsia="zh-CN"/>
              </w:rPr>
            </w:pPr>
            <w:r>
              <w:rPr>
                <w:rFonts w:hint="eastAsia" w:ascii="Arial" w:hAnsi="Arial" w:eastAsia="黑体"/>
                <w:sz w:val="28"/>
              </w:rPr>
              <w:t>Protection rating</w:t>
            </w:r>
          </w:p>
        </w:tc>
        <w:tc>
          <w:tcPr>
            <w:tcW w:w="3006" w:type="pct"/>
            <w:shd w:val="clear" w:color="auto" w:fill="auto"/>
          </w:tcPr>
          <w:p w14:paraId="22C1452F">
            <w:pPr>
              <w:pageBreakBefore w:val="0"/>
              <w:kinsoku/>
              <w:wordWrap/>
              <w:overflowPunct/>
              <w:topLinePunct w:val="0"/>
              <w:autoSpaceDE/>
              <w:autoSpaceDN/>
              <w:bidi w:val="0"/>
              <w:adjustRightInd w:val="0"/>
              <w:snapToGrid w:val="0"/>
              <w:spacing w:line="240" w:lineRule="auto"/>
              <w:ind w:left="0" w:firstLine="280" w:firstLineChars="100"/>
              <w:jc w:val="center"/>
              <w:textAlignment w:val="auto"/>
              <w:rPr>
                <w:rFonts w:ascii="Arial" w:hAnsi="Arial" w:eastAsia="黑体"/>
                <w:sz w:val="28"/>
                <w:szCs w:val="16"/>
              </w:rPr>
            </w:pPr>
            <w:r>
              <w:rPr>
                <w:rFonts w:hint="eastAsia" w:ascii="Arial" w:hAnsi="Arial" w:eastAsia="黑体"/>
                <w:sz w:val="28"/>
                <w:szCs w:val="16"/>
                <w:lang w:val="en-US" w:eastAsia="zh-CN"/>
              </w:rPr>
              <w:t>I</w:t>
            </w:r>
            <w:r>
              <w:rPr>
                <w:rFonts w:ascii="Arial" w:hAnsi="Arial" w:eastAsia="黑体"/>
                <w:sz w:val="28"/>
                <w:szCs w:val="16"/>
              </w:rPr>
              <w:t>P65</w:t>
            </w:r>
          </w:p>
        </w:tc>
      </w:tr>
      <w:tr w14:paraId="4178DB11">
        <w:tblPrEx>
          <w:tblBorders>
            <w:top w:val="single" w:color="666666" w:themeColor="text1" w:themeTint="99" w:sz="4" w:space="0"/>
            <w:left w:val="none" w:color="auto" w:sz="0" w:space="0"/>
            <w:bottom w:val="single" w:color="666666" w:themeColor="text1" w:themeTint="99" w:sz="4" w:space="0"/>
            <w:right w:val="none" w:color="auto" w:sz="0" w:space="0"/>
            <w:insideH w:val="single" w:color="666666" w:themeColor="text1" w:themeTint="99" w:sz="4" w:space="0"/>
            <w:insideV w:val="none" w:color="auto" w:sz="0" w:space="0"/>
          </w:tblBorders>
          <w:tblCellMar>
            <w:top w:w="0" w:type="dxa"/>
            <w:left w:w="108" w:type="dxa"/>
            <w:bottom w:w="0" w:type="dxa"/>
            <w:right w:w="108" w:type="dxa"/>
          </w:tblCellMar>
        </w:tblPrEx>
        <w:tc>
          <w:tcPr>
            <w:tcW w:w="1993" w:type="pct"/>
            <w:shd w:val="clear" w:color="auto" w:fill="auto"/>
          </w:tcPr>
          <w:p w14:paraId="7E7F1BD7">
            <w:pPr>
              <w:pageBreakBefore w:val="0"/>
              <w:kinsoku/>
              <w:wordWrap/>
              <w:overflowPunct/>
              <w:topLinePunct w:val="0"/>
              <w:autoSpaceDE/>
              <w:autoSpaceDN/>
              <w:bidi w:val="0"/>
              <w:adjustRightInd w:val="0"/>
              <w:snapToGrid w:val="0"/>
              <w:spacing w:line="240" w:lineRule="auto"/>
              <w:jc w:val="center"/>
              <w:textAlignment w:val="auto"/>
              <w:rPr>
                <w:rFonts w:ascii="Arial" w:hAnsi="Arial" w:eastAsia="黑体"/>
                <w:b/>
                <w:bCs/>
                <w:sz w:val="28"/>
                <w:szCs w:val="18"/>
              </w:rPr>
            </w:pPr>
            <w:r>
              <w:rPr>
                <w:rFonts w:hint="eastAsia" w:ascii="Arial" w:hAnsi="Arial" w:eastAsia="黑体"/>
                <w:sz w:val="28"/>
              </w:rPr>
              <w:t>Operating temperature</w:t>
            </w:r>
          </w:p>
        </w:tc>
        <w:tc>
          <w:tcPr>
            <w:tcW w:w="3006" w:type="pct"/>
            <w:shd w:val="clear" w:color="auto" w:fill="auto"/>
          </w:tcPr>
          <w:p w14:paraId="483C7231">
            <w:pPr>
              <w:pageBreakBefore w:val="0"/>
              <w:kinsoku/>
              <w:wordWrap/>
              <w:overflowPunct/>
              <w:topLinePunct w:val="0"/>
              <w:autoSpaceDE/>
              <w:autoSpaceDN/>
              <w:bidi w:val="0"/>
              <w:adjustRightInd w:val="0"/>
              <w:snapToGrid w:val="0"/>
              <w:spacing w:line="240" w:lineRule="auto"/>
              <w:ind w:left="0" w:firstLine="280" w:firstLineChars="100"/>
              <w:jc w:val="center"/>
              <w:textAlignment w:val="auto"/>
              <w:rPr>
                <w:rFonts w:ascii="Arial" w:hAnsi="Arial" w:eastAsia="黑体"/>
                <w:sz w:val="28"/>
                <w:szCs w:val="16"/>
              </w:rPr>
            </w:pPr>
            <w:r>
              <w:rPr>
                <w:rFonts w:ascii="Arial" w:hAnsi="Arial" w:eastAsia="黑体"/>
                <w:sz w:val="28"/>
                <w:szCs w:val="16"/>
              </w:rPr>
              <w:t>-25℃~+55℃</w:t>
            </w:r>
          </w:p>
        </w:tc>
      </w:tr>
      <w:tr w14:paraId="7E0C12E0">
        <w:tblPrEx>
          <w:tblBorders>
            <w:top w:val="single" w:color="666666" w:themeColor="text1" w:themeTint="99" w:sz="4" w:space="0"/>
            <w:left w:val="none" w:color="auto" w:sz="0" w:space="0"/>
            <w:bottom w:val="single" w:color="666666" w:themeColor="text1" w:themeTint="99" w:sz="4" w:space="0"/>
            <w:right w:val="none" w:color="auto" w:sz="0" w:space="0"/>
            <w:insideH w:val="single" w:color="666666" w:themeColor="text1" w:themeTint="99" w:sz="4" w:space="0"/>
            <w:insideV w:val="none" w:color="auto" w:sz="0" w:space="0"/>
          </w:tblBorders>
          <w:tblCellMar>
            <w:top w:w="0" w:type="dxa"/>
            <w:left w:w="108" w:type="dxa"/>
            <w:bottom w:w="0" w:type="dxa"/>
            <w:right w:w="108" w:type="dxa"/>
          </w:tblCellMar>
        </w:tblPrEx>
        <w:tc>
          <w:tcPr>
            <w:tcW w:w="1993" w:type="pct"/>
            <w:shd w:val="clear" w:color="auto" w:fill="auto"/>
          </w:tcPr>
          <w:p w14:paraId="13C90263">
            <w:pPr>
              <w:pageBreakBefore w:val="0"/>
              <w:kinsoku/>
              <w:wordWrap/>
              <w:overflowPunct/>
              <w:topLinePunct w:val="0"/>
              <w:autoSpaceDE/>
              <w:autoSpaceDN/>
              <w:bidi w:val="0"/>
              <w:adjustRightInd w:val="0"/>
              <w:snapToGrid w:val="0"/>
              <w:spacing w:line="240" w:lineRule="auto"/>
              <w:jc w:val="center"/>
              <w:textAlignment w:val="auto"/>
              <w:rPr>
                <w:rFonts w:ascii="Arial" w:hAnsi="Arial" w:eastAsia="黑体"/>
                <w:b w:val="0"/>
                <w:bCs w:val="0"/>
                <w:sz w:val="28"/>
                <w:szCs w:val="18"/>
              </w:rPr>
            </w:pPr>
            <w:r>
              <w:rPr>
                <w:rFonts w:hint="eastAsia" w:ascii="Arial" w:hAnsi="Arial" w:eastAsia="黑体"/>
                <w:sz w:val="28"/>
              </w:rPr>
              <w:t>Power supply</w:t>
            </w:r>
          </w:p>
        </w:tc>
        <w:tc>
          <w:tcPr>
            <w:tcW w:w="3006" w:type="pct"/>
            <w:shd w:val="clear" w:color="auto" w:fill="auto"/>
          </w:tcPr>
          <w:p w14:paraId="6140DB98">
            <w:pPr>
              <w:pageBreakBefore w:val="0"/>
              <w:kinsoku/>
              <w:wordWrap/>
              <w:overflowPunct/>
              <w:topLinePunct w:val="0"/>
              <w:autoSpaceDE/>
              <w:autoSpaceDN/>
              <w:bidi w:val="0"/>
              <w:adjustRightInd w:val="0"/>
              <w:snapToGrid w:val="0"/>
              <w:spacing w:line="240" w:lineRule="auto"/>
              <w:ind w:left="0" w:firstLine="280" w:firstLineChars="100"/>
              <w:jc w:val="center"/>
              <w:textAlignment w:val="auto"/>
              <w:rPr>
                <w:rFonts w:hint="default" w:ascii="Arial" w:hAnsi="Arial" w:eastAsia="黑体"/>
                <w:sz w:val="28"/>
                <w:szCs w:val="16"/>
                <w:lang w:val="en-US" w:eastAsia="zh-CN"/>
              </w:rPr>
            </w:pPr>
            <w:r>
              <w:rPr>
                <w:rFonts w:hint="eastAsia" w:ascii="Arial" w:hAnsi="Arial" w:eastAsia="黑体"/>
                <w:sz w:val="28"/>
                <w:szCs w:val="16"/>
                <w:lang w:val="en-US" w:eastAsia="zh-CN"/>
              </w:rPr>
              <w:t xml:space="preserve">AC </w:t>
            </w:r>
            <w:r>
              <w:rPr>
                <w:rFonts w:ascii="Arial" w:hAnsi="Arial" w:eastAsia="黑体"/>
                <w:sz w:val="28"/>
                <w:szCs w:val="16"/>
              </w:rPr>
              <w:t>100~240</w:t>
            </w:r>
            <w:r>
              <w:rPr>
                <w:rFonts w:hint="eastAsia" w:ascii="Arial" w:hAnsi="Arial" w:eastAsia="黑体"/>
                <w:sz w:val="28"/>
                <w:szCs w:val="16"/>
                <w:lang w:val="en-US" w:eastAsia="zh-CN"/>
              </w:rPr>
              <w:t>V</w:t>
            </w:r>
            <w:r>
              <w:rPr>
                <w:rFonts w:ascii="Arial" w:hAnsi="Arial" w:eastAsia="黑体"/>
                <w:sz w:val="28"/>
                <w:szCs w:val="16"/>
              </w:rPr>
              <w:t>，50/60</w:t>
            </w:r>
            <w:r>
              <w:rPr>
                <w:rFonts w:hint="eastAsia" w:ascii="Arial" w:hAnsi="Arial" w:eastAsia="黑体"/>
                <w:sz w:val="28"/>
                <w:szCs w:val="16"/>
                <w:lang w:val="en-US" w:eastAsia="zh-CN"/>
              </w:rPr>
              <w:t>Hz</w:t>
            </w:r>
          </w:p>
        </w:tc>
      </w:tr>
    </w:tbl>
    <w:p w14:paraId="2487009D">
      <w:pPr>
        <w:rPr>
          <w:rFonts w:ascii="Arial" w:hAnsi="Arial" w:eastAsia="黑体"/>
          <w:sz w:val="28"/>
          <w:szCs w:val="16"/>
        </w:rPr>
      </w:pPr>
      <w:r>
        <w:rPr>
          <w:rFonts w:ascii="Arial" w:hAnsi="Arial" w:eastAsia="黑体"/>
          <w:sz w:val="28"/>
          <w:szCs w:val="16"/>
        </w:rPr>
        <w:br w:type="page"/>
      </w:r>
    </w:p>
    <w:p w14:paraId="3625467D">
      <w:pPr>
        <w:pStyle w:val="2"/>
        <w:pageBreakBefore w:val="0"/>
        <w:numPr>
          <w:ilvl w:val="0"/>
          <w:numId w:val="1"/>
        </w:numPr>
        <w:kinsoku/>
        <w:wordWrap/>
        <w:overflowPunct/>
        <w:topLinePunct w:val="0"/>
        <w:autoSpaceDE/>
        <w:autoSpaceDN/>
        <w:bidi w:val="0"/>
        <w:adjustRightInd w:val="0"/>
        <w:snapToGrid w:val="0"/>
        <w:spacing w:before="0" w:after="0" w:line="240" w:lineRule="auto"/>
        <w:ind w:left="0" w:leftChars="0" w:firstLine="0" w:firstLineChars="0"/>
        <w:textAlignment w:val="auto"/>
        <w:rPr>
          <w:rFonts w:ascii="Arial" w:hAnsi="Arial" w:eastAsia="黑体"/>
          <w:sz w:val="28"/>
          <w:szCs w:val="40"/>
        </w:rPr>
      </w:pPr>
      <w:bookmarkStart w:id="4" w:name="_Toc11174"/>
      <w:r>
        <w:rPr>
          <w:rFonts w:hint="eastAsia" w:ascii="Arial" w:hAnsi="Arial" w:eastAsia="黑体"/>
          <w:sz w:val="28"/>
          <w:szCs w:val="40"/>
          <w:lang w:val="en-US" w:eastAsia="zh-CN"/>
        </w:rPr>
        <w:t>I</w:t>
      </w:r>
      <w:r>
        <w:rPr>
          <w:rFonts w:hint="eastAsia" w:ascii="Arial" w:hAnsi="Arial" w:eastAsia="黑体"/>
          <w:sz w:val="28"/>
          <w:szCs w:val="40"/>
        </w:rPr>
        <w:t>nstallation</w:t>
      </w:r>
      <w:bookmarkEnd w:id="4"/>
    </w:p>
    <w:p w14:paraId="604498D8">
      <w:pPr>
        <w:pStyle w:val="3"/>
        <w:pageBreakBefore w:val="0"/>
        <w:numPr>
          <w:ilvl w:val="1"/>
          <w:numId w:val="1"/>
        </w:numPr>
        <w:kinsoku/>
        <w:wordWrap/>
        <w:overflowPunct/>
        <w:topLinePunct w:val="0"/>
        <w:autoSpaceDE/>
        <w:autoSpaceDN/>
        <w:bidi w:val="0"/>
        <w:adjustRightInd w:val="0"/>
        <w:snapToGrid w:val="0"/>
        <w:spacing w:before="0" w:after="0" w:line="240" w:lineRule="auto"/>
        <w:ind w:left="0" w:leftChars="0" w:firstLine="0" w:firstLineChars="0"/>
        <w:textAlignment w:val="auto"/>
        <w:rPr>
          <w:rFonts w:hint="default" w:ascii="Arial" w:hAnsi="Arial" w:eastAsia="黑体"/>
          <w:sz w:val="28"/>
          <w:szCs w:val="28"/>
          <w:lang w:val="en-US" w:eastAsia="zh-CN"/>
        </w:rPr>
      </w:pPr>
      <w:bookmarkStart w:id="5" w:name="_Toc20291"/>
      <w:r>
        <w:rPr>
          <w:rFonts w:hint="eastAsia" w:ascii="Arial" w:hAnsi="Arial" w:eastAsia="黑体"/>
          <w:sz w:val="28"/>
          <w:szCs w:val="28"/>
          <w:lang w:val="en-US" w:eastAsia="zh-CN"/>
        </w:rPr>
        <w:t>Lightning protection</w:t>
      </w:r>
      <w:bookmarkEnd w:id="5"/>
    </w:p>
    <w:p w14:paraId="665E0525">
      <w:pPr>
        <w:pageBreakBefore w:val="0"/>
        <w:kinsoku/>
        <w:wordWrap/>
        <w:overflowPunct/>
        <w:topLinePunct w:val="0"/>
        <w:autoSpaceDE/>
        <w:autoSpaceDN/>
        <w:bidi w:val="0"/>
        <w:adjustRightInd w:val="0"/>
        <w:snapToGrid w:val="0"/>
        <w:spacing w:line="240" w:lineRule="auto"/>
        <w:ind w:left="0"/>
        <w:jc w:val="left"/>
        <w:textAlignment w:val="auto"/>
        <w:rPr>
          <w:rFonts w:hint="eastAsia" w:ascii="Arial" w:hAnsi="Arial" w:eastAsia="黑体"/>
          <w:sz w:val="28"/>
          <w:szCs w:val="22"/>
        </w:rPr>
      </w:pPr>
    </w:p>
    <w:p w14:paraId="5929D881">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r>
        <w:rPr>
          <w:rFonts w:hint="eastAsia" w:ascii="Arial" w:hAnsi="Arial" w:eastAsia="黑体"/>
          <w:sz w:val="28"/>
          <w:szCs w:val="22"/>
        </w:rPr>
        <w:t>If the Dome-DET-3 is not in the Dome-DET-3 Fixed Unit System, surge protection modules are included in the antenna module, power module and Ethernet port. The Dome-DET-3 does not include a lightning sensing system. It should be installed within the protection area of</w:t>
      </w:r>
      <w:r>
        <w:rPr>
          <w:rFonts w:hint="eastAsia" w:ascii="Arial" w:hAnsi="Arial" w:eastAsia="黑体"/>
          <w:sz w:val="28"/>
          <w:szCs w:val="22"/>
          <w:lang w:val="en-US" w:eastAsia="zh-CN"/>
        </w:rPr>
        <w:t xml:space="preserve"> </w:t>
      </w:r>
      <w:r>
        <w:rPr>
          <w:rFonts w:hint="eastAsia" w:ascii="Arial" w:hAnsi="Arial" w:eastAsia="黑体"/>
          <w:sz w:val="28"/>
          <w:szCs w:val="22"/>
        </w:rPr>
        <w:t>another lightning sensing system. The protection area is calculated using the rolling ball method.</w:t>
      </w:r>
    </w:p>
    <w:p w14:paraId="6338ACF0">
      <w:pPr>
        <w:pStyle w:val="14"/>
        <w:pageBreakBefore w:val="0"/>
        <w:numPr>
          <w:ilvl w:val="0"/>
          <w:numId w:val="0"/>
        </w:numPr>
        <w:kinsoku/>
        <w:wordWrap/>
        <w:overflowPunct/>
        <w:topLinePunct w:val="0"/>
        <w:autoSpaceDE/>
        <w:autoSpaceDN/>
        <w:bidi w:val="0"/>
        <w:adjustRightInd w:val="0"/>
        <w:snapToGrid w:val="0"/>
        <w:spacing w:line="240" w:lineRule="auto"/>
        <w:ind w:left="0"/>
        <w:jc w:val="left"/>
        <w:textAlignment w:val="auto"/>
        <w:rPr>
          <w:rFonts w:hint="eastAsia" w:ascii="Arial" w:hAnsi="Arial" w:eastAsia="黑体"/>
          <w:sz w:val="28"/>
          <w:szCs w:val="20"/>
        </w:rPr>
      </w:pPr>
    </w:p>
    <w:p w14:paraId="1F7F274B">
      <w:pPr>
        <w:pageBreakBefore w:val="0"/>
        <w:kinsoku/>
        <w:wordWrap/>
        <w:overflowPunct/>
        <w:topLinePunct w:val="0"/>
        <w:autoSpaceDE/>
        <w:autoSpaceDN/>
        <w:bidi w:val="0"/>
        <w:adjustRightInd w:val="0"/>
        <w:snapToGrid w:val="0"/>
        <w:spacing w:line="240" w:lineRule="auto"/>
        <w:ind w:left="0"/>
        <w:jc w:val="left"/>
        <w:textAlignment w:val="auto"/>
        <w:rPr>
          <w:rFonts w:hint="eastAsia" w:ascii="Arial" w:hAnsi="Arial" w:eastAsia="黑体"/>
          <w:sz w:val="28"/>
          <w:szCs w:val="22"/>
        </w:rPr>
      </w:pPr>
      <w:r>
        <w:rPr>
          <w:rFonts w:hint="eastAsia" w:ascii="Arial" w:hAnsi="Arial" w:eastAsia="黑体"/>
          <w:sz w:val="28"/>
          <w:szCs w:val="22"/>
        </w:rPr>
        <w:t>The lightning sensing system specified should be designed by a qualified professional to protect the nearest lightning rod.</w:t>
      </w:r>
    </w:p>
    <w:p w14:paraId="7ECBBFCD">
      <w:pPr>
        <w:pStyle w:val="14"/>
        <w:pageBreakBefore w:val="0"/>
        <w:numPr>
          <w:ilvl w:val="0"/>
          <w:numId w:val="0"/>
        </w:numPr>
        <w:kinsoku/>
        <w:wordWrap/>
        <w:overflowPunct/>
        <w:topLinePunct w:val="0"/>
        <w:autoSpaceDE/>
        <w:autoSpaceDN/>
        <w:bidi w:val="0"/>
        <w:adjustRightInd w:val="0"/>
        <w:snapToGrid w:val="0"/>
        <w:spacing w:line="240" w:lineRule="auto"/>
        <w:ind w:left="0"/>
        <w:jc w:val="left"/>
        <w:textAlignment w:val="auto"/>
        <w:rPr>
          <w:rFonts w:hint="eastAsia" w:ascii="Arial" w:hAnsi="Arial" w:eastAsia="黑体"/>
          <w:sz w:val="28"/>
          <w:szCs w:val="20"/>
        </w:rPr>
      </w:pPr>
    </w:p>
    <w:p w14:paraId="116A9FE3">
      <w:pPr>
        <w:pageBreakBefore w:val="0"/>
        <w:kinsoku/>
        <w:wordWrap/>
        <w:overflowPunct/>
        <w:topLinePunct w:val="0"/>
        <w:autoSpaceDE/>
        <w:autoSpaceDN/>
        <w:bidi w:val="0"/>
        <w:adjustRightInd w:val="0"/>
        <w:snapToGrid w:val="0"/>
        <w:spacing w:line="240" w:lineRule="auto"/>
        <w:ind w:left="0"/>
        <w:jc w:val="left"/>
        <w:textAlignment w:val="auto"/>
        <w:rPr>
          <w:rFonts w:hint="eastAsia" w:ascii="Arial" w:hAnsi="Arial" w:eastAsia="黑体"/>
          <w:sz w:val="28"/>
          <w:szCs w:val="22"/>
        </w:rPr>
      </w:pPr>
      <w:r>
        <w:rPr>
          <w:rFonts w:hint="eastAsia" w:ascii="Arial" w:hAnsi="Arial" w:eastAsia="黑体"/>
          <w:sz w:val="28"/>
          <w:szCs w:val="22"/>
        </w:rPr>
        <w:t>Finally, please pay attention to the following points:</w:t>
      </w:r>
    </w:p>
    <w:p w14:paraId="22586C1B">
      <w:pPr>
        <w:pageBreakBefore w:val="0"/>
        <w:numPr>
          <w:ilvl w:val="0"/>
          <w:numId w:val="2"/>
        </w:numPr>
        <w:kinsoku/>
        <w:wordWrap/>
        <w:overflowPunct/>
        <w:topLinePunct w:val="0"/>
        <w:autoSpaceDE/>
        <w:autoSpaceDN/>
        <w:bidi w:val="0"/>
        <w:adjustRightInd w:val="0"/>
        <w:snapToGrid w:val="0"/>
        <w:spacing w:line="240" w:lineRule="auto"/>
        <w:ind w:left="420" w:leftChars="0" w:hanging="420" w:firstLineChars="0"/>
        <w:jc w:val="left"/>
        <w:textAlignment w:val="auto"/>
        <w:rPr>
          <w:rFonts w:hint="eastAsia" w:ascii="Arial" w:hAnsi="Arial" w:eastAsia="黑体"/>
          <w:sz w:val="28"/>
          <w:szCs w:val="22"/>
        </w:rPr>
      </w:pPr>
      <w:r>
        <w:rPr>
          <w:rFonts w:hint="eastAsia" w:ascii="Arial" w:hAnsi="Arial" w:eastAsia="黑体"/>
          <w:sz w:val="28"/>
          <w:szCs w:val="22"/>
        </w:rPr>
        <w:t>Make sure that rainwater does not flow into the Dome-DET-3 along the antenna cable.</w:t>
      </w:r>
    </w:p>
    <w:p w14:paraId="24AF280A">
      <w:pPr>
        <w:pageBreakBefore w:val="0"/>
        <w:numPr>
          <w:ilvl w:val="0"/>
          <w:numId w:val="2"/>
        </w:numPr>
        <w:kinsoku/>
        <w:wordWrap/>
        <w:overflowPunct/>
        <w:topLinePunct w:val="0"/>
        <w:autoSpaceDE/>
        <w:autoSpaceDN/>
        <w:bidi w:val="0"/>
        <w:adjustRightInd w:val="0"/>
        <w:snapToGrid w:val="0"/>
        <w:spacing w:line="240" w:lineRule="auto"/>
        <w:ind w:left="420" w:leftChars="0" w:hanging="420" w:firstLineChars="0"/>
        <w:jc w:val="left"/>
        <w:textAlignment w:val="auto"/>
        <w:rPr>
          <w:rFonts w:hint="eastAsia" w:ascii="Arial" w:hAnsi="Arial" w:eastAsia="黑体"/>
          <w:sz w:val="28"/>
          <w:szCs w:val="22"/>
        </w:rPr>
      </w:pPr>
      <w:r>
        <w:rPr>
          <w:rFonts w:hint="eastAsia" w:ascii="Arial" w:hAnsi="Arial" w:eastAsia="黑体"/>
          <w:sz w:val="28"/>
          <w:szCs w:val="22"/>
        </w:rPr>
        <w:t>If the pole is made of metal, the frame and pole should be separated by an insulation layer.</w:t>
      </w:r>
    </w:p>
    <w:p w14:paraId="692F4C68">
      <w:pPr>
        <w:pageBreakBefore w:val="0"/>
        <w:numPr>
          <w:ilvl w:val="0"/>
          <w:numId w:val="2"/>
        </w:numPr>
        <w:kinsoku/>
        <w:wordWrap/>
        <w:overflowPunct/>
        <w:topLinePunct w:val="0"/>
        <w:autoSpaceDE/>
        <w:autoSpaceDN/>
        <w:bidi w:val="0"/>
        <w:adjustRightInd w:val="0"/>
        <w:snapToGrid w:val="0"/>
        <w:spacing w:line="240" w:lineRule="auto"/>
        <w:ind w:left="420" w:leftChars="0" w:hanging="420" w:firstLineChars="0"/>
        <w:jc w:val="left"/>
        <w:textAlignment w:val="auto"/>
        <w:rPr>
          <w:rFonts w:hint="eastAsia" w:ascii="Arial" w:hAnsi="Arial" w:eastAsia="黑体"/>
          <w:sz w:val="28"/>
          <w:szCs w:val="22"/>
        </w:rPr>
      </w:pPr>
      <w:r>
        <w:rPr>
          <w:rFonts w:hint="eastAsia" w:ascii="Arial" w:hAnsi="Arial" w:eastAsia="黑体"/>
          <w:sz w:val="28"/>
          <w:szCs w:val="22"/>
        </w:rPr>
        <w:t>Indoor power sockets must have surge protection.</w:t>
      </w:r>
    </w:p>
    <w:p w14:paraId="485EF3D3">
      <w:pPr>
        <w:pageBreakBefore w:val="0"/>
        <w:numPr>
          <w:ilvl w:val="0"/>
          <w:numId w:val="2"/>
        </w:numPr>
        <w:kinsoku/>
        <w:wordWrap/>
        <w:overflowPunct/>
        <w:topLinePunct w:val="0"/>
        <w:autoSpaceDE/>
        <w:autoSpaceDN/>
        <w:bidi w:val="0"/>
        <w:adjustRightInd w:val="0"/>
        <w:snapToGrid w:val="0"/>
        <w:spacing w:line="240" w:lineRule="auto"/>
        <w:ind w:left="420" w:leftChars="0" w:hanging="420" w:firstLineChars="0"/>
        <w:jc w:val="left"/>
        <w:textAlignment w:val="auto"/>
        <w:rPr>
          <w:rFonts w:hint="eastAsia" w:ascii="Arial" w:hAnsi="Arial" w:eastAsia="黑体"/>
          <w:sz w:val="28"/>
          <w:szCs w:val="22"/>
        </w:rPr>
      </w:pPr>
      <w:r>
        <w:rPr>
          <w:rFonts w:hint="eastAsia" w:ascii="Arial" w:hAnsi="Arial" w:eastAsia="黑体"/>
          <w:sz w:val="28"/>
          <w:szCs w:val="22"/>
        </w:rPr>
        <w:t>Indoor Ethernet sockets must have surge protection.</w:t>
      </w:r>
      <w:bookmarkStart w:id="33" w:name="_GoBack"/>
      <w:bookmarkEnd w:id="33"/>
    </w:p>
    <w:p w14:paraId="603B0DDD">
      <w:pPr>
        <w:pStyle w:val="3"/>
        <w:pageBreakBefore w:val="0"/>
        <w:numPr>
          <w:ilvl w:val="1"/>
          <w:numId w:val="1"/>
        </w:numPr>
        <w:kinsoku/>
        <w:wordWrap/>
        <w:overflowPunct/>
        <w:topLinePunct w:val="0"/>
        <w:autoSpaceDE/>
        <w:autoSpaceDN/>
        <w:bidi w:val="0"/>
        <w:adjustRightInd w:val="0"/>
        <w:snapToGrid w:val="0"/>
        <w:spacing w:before="0" w:after="0" w:line="240" w:lineRule="auto"/>
        <w:ind w:left="0" w:leftChars="0" w:firstLine="0" w:firstLineChars="0"/>
        <w:jc w:val="left"/>
        <w:textAlignment w:val="auto"/>
        <w:rPr>
          <w:rFonts w:hint="default" w:ascii="Arial" w:hAnsi="Arial" w:eastAsia="黑体"/>
          <w:sz w:val="28"/>
          <w:szCs w:val="28"/>
          <w:lang w:val="en-US" w:eastAsia="zh-CN"/>
        </w:rPr>
      </w:pPr>
      <w:bookmarkStart w:id="6" w:name="_Toc30050"/>
      <w:r>
        <w:rPr>
          <w:rFonts w:hint="eastAsia" w:ascii="Arial" w:hAnsi="Arial" w:eastAsia="黑体"/>
          <w:sz w:val="28"/>
          <w:szCs w:val="28"/>
          <w:lang w:val="en-US" w:eastAsia="zh-CN"/>
        </w:rPr>
        <w:t>Power Supply</w:t>
      </w:r>
      <w:bookmarkEnd w:id="6"/>
    </w:p>
    <w:p w14:paraId="72725286">
      <w:pPr>
        <w:pageBreakBefore w:val="0"/>
        <w:kinsoku/>
        <w:wordWrap/>
        <w:overflowPunct/>
        <w:topLinePunct w:val="0"/>
        <w:autoSpaceDE/>
        <w:autoSpaceDN/>
        <w:bidi w:val="0"/>
        <w:adjustRightInd w:val="0"/>
        <w:snapToGrid w:val="0"/>
        <w:spacing w:line="240" w:lineRule="auto"/>
        <w:ind w:left="0"/>
        <w:jc w:val="left"/>
        <w:textAlignment w:val="auto"/>
        <w:rPr>
          <w:rFonts w:hint="eastAsia" w:ascii="Arial" w:hAnsi="Arial" w:eastAsia="黑体"/>
          <w:sz w:val="28"/>
          <w:szCs w:val="22"/>
        </w:rPr>
      </w:pPr>
      <w:bookmarkStart w:id="7" w:name="_Toc170831911"/>
    </w:p>
    <w:p w14:paraId="5BA96E2F">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r>
        <w:rPr>
          <w:rFonts w:hint="eastAsia" w:ascii="Arial" w:hAnsi="Arial" w:eastAsia="黑体"/>
          <w:sz w:val="28"/>
          <w:szCs w:val="22"/>
        </w:rPr>
        <w:t>The Dome-DET-3 is designed to operate at 100~240 V, 50/60Hz, 2.5A Max, and 50W in detection mode.</w:t>
      </w:r>
    </w:p>
    <w:p w14:paraId="3B82CDF3">
      <w:pPr>
        <w:pageBreakBefore w:val="0"/>
        <w:kinsoku/>
        <w:wordWrap/>
        <w:overflowPunct/>
        <w:topLinePunct w:val="0"/>
        <w:autoSpaceDE/>
        <w:autoSpaceDN/>
        <w:bidi w:val="0"/>
        <w:adjustRightInd w:val="0"/>
        <w:snapToGrid w:val="0"/>
        <w:spacing w:line="240" w:lineRule="auto"/>
        <w:ind w:left="0"/>
        <w:jc w:val="left"/>
        <w:textAlignment w:val="auto"/>
        <w:rPr>
          <w:rFonts w:hint="eastAsia" w:ascii="Arial" w:hAnsi="Arial" w:eastAsia="黑体"/>
          <w:sz w:val="28"/>
          <w:szCs w:val="22"/>
        </w:rPr>
      </w:pPr>
    </w:p>
    <w:p w14:paraId="6A720DC9">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r>
        <w:rPr>
          <w:rFonts w:hint="eastAsia" w:ascii="Arial" w:hAnsi="Arial" w:eastAsia="黑体"/>
          <w:sz w:val="28"/>
          <w:szCs w:val="22"/>
        </w:rPr>
        <w:t>The Dome-DET-3 Power Cord is used to connect the PS Dome-DET-3 fixture to a power source. It can also operate with DC power if needed.</w:t>
      </w:r>
    </w:p>
    <w:p w14:paraId="1B77F8AA">
      <w:pPr>
        <w:pageBreakBefore w:val="0"/>
        <w:kinsoku/>
        <w:wordWrap/>
        <w:overflowPunct/>
        <w:topLinePunct w:val="0"/>
        <w:autoSpaceDE/>
        <w:autoSpaceDN/>
        <w:bidi w:val="0"/>
        <w:adjustRightInd w:val="0"/>
        <w:snapToGrid w:val="0"/>
        <w:spacing w:line="240" w:lineRule="auto"/>
        <w:ind w:left="0"/>
        <w:jc w:val="left"/>
        <w:textAlignment w:val="auto"/>
        <w:rPr>
          <w:rFonts w:hint="eastAsia" w:ascii="Arial" w:hAnsi="Arial" w:eastAsia="黑体"/>
          <w:sz w:val="28"/>
          <w:szCs w:val="22"/>
        </w:rPr>
      </w:pPr>
    </w:p>
    <w:bookmarkEnd w:id="7"/>
    <w:p w14:paraId="237A0F9B">
      <w:pPr>
        <w:pStyle w:val="3"/>
        <w:pageBreakBefore w:val="0"/>
        <w:numPr>
          <w:ilvl w:val="1"/>
          <w:numId w:val="1"/>
        </w:numPr>
        <w:kinsoku/>
        <w:wordWrap/>
        <w:overflowPunct/>
        <w:topLinePunct w:val="0"/>
        <w:autoSpaceDE/>
        <w:autoSpaceDN/>
        <w:bidi w:val="0"/>
        <w:adjustRightInd w:val="0"/>
        <w:snapToGrid w:val="0"/>
        <w:spacing w:before="0" w:after="0" w:line="240" w:lineRule="auto"/>
        <w:ind w:left="0" w:leftChars="0" w:firstLine="0" w:firstLineChars="0"/>
        <w:jc w:val="left"/>
        <w:textAlignment w:val="auto"/>
        <w:rPr>
          <w:rFonts w:hint="eastAsia" w:ascii="Arial" w:hAnsi="Arial" w:eastAsia="黑体"/>
          <w:sz w:val="28"/>
          <w:szCs w:val="28"/>
          <w:lang w:val="en-US" w:eastAsia="zh-CN"/>
        </w:rPr>
      </w:pPr>
      <w:bookmarkStart w:id="8" w:name="_Toc20305"/>
      <w:r>
        <w:rPr>
          <w:rFonts w:hint="eastAsia" w:ascii="Arial" w:hAnsi="Arial" w:eastAsia="黑体"/>
          <w:sz w:val="28"/>
          <w:szCs w:val="28"/>
          <w:lang w:val="en-US" w:eastAsia="zh-CN"/>
        </w:rPr>
        <w:t>Interface</w:t>
      </w:r>
      <w:bookmarkEnd w:id="8"/>
    </w:p>
    <w:p w14:paraId="00F3BB16">
      <w:pPr>
        <w:pageBreakBefore w:val="0"/>
        <w:kinsoku/>
        <w:wordWrap/>
        <w:overflowPunct/>
        <w:topLinePunct w:val="0"/>
        <w:autoSpaceDE/>
        <w:autoSpaceDN/>
        <w:bidi w:val="0"/>
        <w:adjustRightInd w:val="0"/>
        <w:snapToGrid w:val="0"/>
        <w:spacing w:line="240" w:lineRule="auto"/>
        <w:ind w:left="0"/>
        <w:jc w:val="left"/>
        <w:textAlignment w:val="auto"/>
        <w:rPr>
          <w:rFonts w:hint="eastAsia" w:ascii="Arial" w:hAnsi="Arial" w:eastAsia="黑体"/>
          <w:sz w:val="28"/>
          <w:szCs w:val="22"/>
        </w:rPr>
      </w:pPr>
    </w:p>
    <w:p w14:paraId="44B027E3">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r>
        <w:rPr>
          <w:rFonts w:hint="eastAsia" w:ascii="Arial" w:hAnsi="Arial" w:eastAsia="黑体"/>
          <w:sz w:val="28"/>
          <w:szCs w:val="22"/>
        </w:rPr>
        <w:t>There are five interfaces under the device, corresponding to:</w:t>
      </w:r>
    </w:p>
    <w:p w14:paraId="5D305F63">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r>
        <w:rPr>
          <w:rFonts w:hint="eastAsia" w:ascii="Arial" w:hAnsi="Arial" w:eastAsia="黑体"/>
          <w:sz w:val="28"/>
          <w:szCs w:val="22"/>
        </w:rPr>
        <w:t>1) LAN port: used for local area network (LAN) connection; by default, we insert the network cable into this port.</w:t>
      </w:r>
    </w:p>
    <w:p w14:paraId="6B3359F9">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r>
        <w:rPr>
          <w:rFonts w:hint="eastAsia" w:ascii="Arial" w:hAnsi="Arial" w:eastAsia="黑体"/>
          <w:sz w:val="28"/>
          <w:szCs w:val="22"/>
        </w:rPr>
        <w:t>2) WAN port: used to access the cloud server. This port must be connected through the company's internal network and is not recommended for general use.</w:t>
      </w:r>
    </w:p>
    <w:p w14:paraId="2D0F0A91">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r>
        <w:rPr>
          <w:rFonts w:hint="eastAsia" w:ascii="Arial" w:hAnsi="Arial" w:eastAsia="黑体"/>
          <w:sz w:val="28"/>
          <w:szCs w:val="22"/>
        </w:rPr>
        <w:t>3) RF: used for suppliers to debug the device. Customers do not need to use this port.</w:t>
      </w:r>
    </w:p>
    <w:p w14:paraId="5D6EE367">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r>
        <w:rPr>
          <w:rFonts w:hint="eastAsia" w:ascii="Arial" w:hAnsi="Arial" w:eastAsia="黑体"/>
          <w:sz w:val="28"/>
          <w:szCs w:val="22"/>
        </w:rPr>
        <w:t>4) AC IN: power port: please insert the power cord into this port.</w:t>
      </w:r>
    </w:p>
    <w:p w14:paraId="6A6A532C">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r>
        <w:rPr>
          <w:rFonts w:hint="eastAsia" w:ascii="Arial" w:hAnsi="Arial" w:eastAsia="黑体"/>
          <w:sz w:val="28"/>
          <w:szCs w:val="22"/>
        </w:rPr>
        <w:t>5) J AM: used to connect the jammer, connect the jammer box to jam the drone.</w:t>
      </w:r>
    </w:p>
    <w:p w14:paraId="20109D0C">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r>
        <w:rPr>
          <w:rFonts w:hint="eastAsia" w:ascii="Arial" w:hAnsi="Arial" w:eastAsia="黑体"/>
          <w:sz w:val="28"/>
          <w:szCs w:val="22"/>
        </w:rPr>
        <w:t>6) The power button is the power on/off switch.</w:t>
      </w:r>
    </w:p>
    <w:p w14:paraId="535BB837">
      <w:pPr>
        <w:rPr>
          <w:rFonts w:hint="eastAsia" w:ascii="Arial" w:hAnsi="Arial" w:eastAsia="黑体"/>
          <w:sz w:val="28"/>
          <w:szCs w:val="22"/>
        </w:rPr>
      </w:pPr>
      <w:r>
        <w:rPr>
          <w:rFonts w:hint="eastAsia" w:ascii="Arial" w:hAnsi="Arial" w:eastAsia="黑体"/>
          <w:sz w:val="28"/>
          <w:szCs w:val="22"/>
        </w:rPr>
        <w:br w:type="page"/>
      </w:r>
    </w:p>
    <w:p w14:paraId="29E40238">
      <w:pPr>
        <w:pStyle w:val="2"/>
        <w:pageBreakBefore w:val="0"/>
        <w:numPr>
          <w:ilvl w:val="0"/>
          <w:numId w:val="1"/>
        </w:numPr>
        <w:kinsoku/>
        <w:wordWrap/>
        <w:overflowPunct/>
        <w:topLinePunct w:val="0"/>
        <w:autoSpaceDE/>
        <w:autoSpaceDN/>
        <w:bidi w:val="0"/>
        <w:adjustRightInd w:val="0"/>
        <w:snapToGrid w:val="0"/>
        <w:spacing w:before="0" w:after="0" w:line="240" w:lineRule="auto"/>
        <w:ind w:left="0" w:leftChars="0" w:firstLine="0" w:firstLineChars="0"/>
        <w:jc w:val="left"/>
        <w:textAlignment w:val="auto"/>
        <w:rPr>
          <w:rFonts w:hint="default" w:ascii="Arial" w:hAnsi="Arial" w:eastAsia="黑体"/>
          <w:sz w:val="28"/>
          <w:szCs w:val="40"/>
          <w:lang w:val="en-US" w:eastAsia="zh-CN"/>
        </w:rPr>
      </w:pPr>
      <w:bookmarkStart w:id="9" w:name="_Toc7947"/>
      <w:r>
        <w:rPr>
          <w:rFonts w:hint="eastAsia" w:ascii="Arial" w:hAnsi="Arial" w:eastAsia="黑体"/>
          <w:sz w:val="28"/>
          <w:szCs w:val="40"/>
          <w:lang w:val="en-US" w:eastAsia="zh-CN"/>
        </w:rPr>
        <w:t>Management Platform</w:t>
      </w:r>
      <w:bookmarkEnd w:id="9"/>
    </w:p>
    <w:p w14:paraId="76CB93F2">
      <w:pPr>
        <w:pStyle w:val="3"/>
        <w:pageBreakBefore w:val="0"/>
        <w:numPr>
          <w:ilvl w:val="1"/>
          <w:numId w:val="1"/>
        </w:numPr>
        <w:kinsoku/>
        <w:wordWrap/>
        <w:overflowPunct/>
        <w:topLinePunct w:val="0"/>
        <w:autoSpaceDE/>
        <w:autoSpaceDN/>
        <w:bidi w:val="0"/>
        <w:adjustRightInd w:val="0"/>
        <w:snapToGrid w:val="0"/>
        <w:spacing w:before="0" w:after="0" w:line="240" w:lineRule="auto"/>
        <w:ind w:left="0" w:leftChars="0" w:firstLine="0" w:firstLineChars="0"/>
        <w:jc w:val="left"/>
        <w:textAlignment w:val="auto"/>
        <w:rPr>
          <w:rFonts w:ascii="Arial" w:hAnsi="Arial" w:eastAsia="黑体"/>
          <w:sz w:val="28"/>
          <w:szCs w:val="28"/>
        </w:rPr>
      </w:pPr>
      <w:bookmarkStart w:id="10" w:name="_Toc4091"/>
      <w:r>
        <w:rPr>
          <w:rFonts w:hint="eastAsia" w:ascii="Arial" w:hAnsi="Arial" w:eastAsia="黑体"/>
          <w:sz w:val="28"/>
          <w:szCs w:val="28"/>
          <w:lang w:val="en-US" w:eastAsia="zh-CN"/>
        </w:rPr>
        <w:t>System Initialization</w:t>
      </w:r>
      <w:bookmarkEnd w:id="10"/>
    </w:p>
    <w:p w14:paraId="3B79A157">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r>
        <w:rPr>
          <w:rFonts w:hint="eastAsia" w:ascii="Arial" w:hAnsi="Arial" w:eastAsia="黑体"/>
          <w:sz w:val="28"/>
          <w:szCs w:val="22"/>
        </w:rPr>
        <w:t>Please enter the login URL on your computer browser: http://169.254.1.1:8081</w:t>
      </w:r>
    </w:p>
    <w:p w14:paraId="262F541E">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r>
        <w:rPr>
          <w:rFonts w:hint="eastAsia" w:ascii="Arial" w:hAnsi="Arial" w:eastAsia="黑体"/>
          <w:sz w:val="28"/>
          <w:szCs w:val="22"/>
        </w:rPr>
        <w:t>Then, enter your account and password on the website</w:t>
      </w:r>
    </w:p>
    <w:p w14:paraId="323754F5">
      <w:pPr>
        <w:pageBreakBefore w:val="0"/>
        <w:kinsoku/>
        <w:wordWrap/>
        <w:overflowPunct/>
        <w:topLinePunct w:val="0"/>
        <w:autoSpaceDE/>
        <w:autoSpaceDN/>
        <w:bidi w:val="0"/>
        <w:adjustRightInd w:val="0"/>
        <w:snapToGrid w:val="0"/>
        <w:spacing w:line="240" w:lineRule="auto"/>
        <w:ind w:left="0"/>
        <w:jc w:val="left"/>
        <w:textAlignment w:val="auto"/>
        <w:outlineLvl w:val="2"/>
        <w:rPr>
          <w:rFonts w:hint="eastAsia" w:ascii="Arial" w:hAnsi="Arial" w:eastAsia="黑体"/>
          <w:b/>
          <w:bCs/>
          <w:sz w:val="28"/>
          <w:szCs w:val="22"/>
        </w:rPr>
      </w:pPr>
      <w:bookmarkStart w:id="11" w:name="_Toc1428"/>
      <w:bookmarkStart w:id="12" w:name="_Toc29380"/>
      <w:r>
        <w:rPr>
          <w:rFonts w:hint="eastAsia" w:ascii="Arial" w:hAnsi="Arial" w:eastAsia="黑体"/>
          <w:b/>
          <w:bCs/>
          <w:sz w:val="28"/>
          <w:szCs w:val="22"/>
        </w:rPr>
        <w:t>Account: websuper</w:t>
      </w:r>
      <w:bookmarkEnd w:id="11"/>
      <w:bookmarkEnd w:id="12"/>
    </w:p>
    <w:p w14:paraId="27B6E09F">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sz w:val="28"/>
          <w:szCs w:val="22"/>
        </w:rPr>
      </w:pPr>
      <w:r>
        <w:rPr>
          <w:rFonts w:hint="eastAsia" w:ascii="Arial" w:hAnsi="Arial" w:eastAsia="黑体"/>
          <w:b/>
          <w:bCs/>
          <w:sz w:val="28"/>
          <w:szCs w:val="22"/>
        </w:rPr>
        <w:t>Password(default):ddp123&amp;*(</w:t>
      </w:r>
      <w:r>
        <w:rPr>
          <w:rFonts w:ascii="Arial" w:hAnsi="Arial" w:eastAsia="黑体"/>
          <w:sz w:val="28"/>
          <w:szCs w:val="20"/>
          <w:lang w:val="en-US"/>
        </w:rPr>
        <w:drawing>
          <wp:inline distT="0" distB="0" distL="0" distR="0">
            <wp:extent cx="5039995" cy="2283460"/>
            <wp:effectExtent l="0" t="0" r="8255" b="25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cstate="print"/>
                    <a:stretch>
                      <a:fillRect/>
                    </a:stretch>
                  </pic:blipFill>
                  <pic:spPr>
                    <a:xfrm>
                      <a:off x="0" y="0"/>
                      <a:ext cx="5040000" cy="2283959"/>
                    </a:xfrm>
                    <a:prstGeom prst="rect">
                      <a:avLst/>
                    </a:prstGeom>
                  </pic:spPr>
                </pic:pic>
              </a:graphicData>
            </a:graphic>
          </wp:inline>
        </w:drawing>
      </w:r>
    </w:p>
    <w:p w14:paraId="362015C6">
      <w:pPr>
        <w:pageBreakBefore w:val="0"/>
        <w:kinsoku/>
        <w:wordWrap/>
        <w:overflowPunct/>
        <w:topLinePunct w:val="0"/>
        <w:autoSpaceDE/>
        <w:autoSpaceDN/>
        <w:bidi w:val="0"/>
        <w:adjustRightInd w:val="0"/>
        <w:snapToGrid w:val="0"/>
        <w:spacing w:line="240" w:lineRule="auto"/>
        <w:ind w:left="0"/>
        <w:textAlignment w:val="auto"/>
        <w:rPr>
          <w:rFonts w:hint="eastAsia" w:ascii="Arial" w:hAnsi="Arial" w:eastAsia="黑体"/>
          <w:sz w:val="28"/>
          <w:szCs w:val="22"/>
        </w:rPr>
      </w:pPr>
    </w:p>
    <w:p w14:paraId="19F6E1A4">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r>
        <w:rPr>
          <w:rFonts w:hint="eastAsia" w:ascii="Arial" w:hAnsi="Arial" w:eastAsia="黑体"/>
          <w:sz w:val="28"/>
          <w:szCs w:val="22"/>
        </w:rPr>
        <w:t xml:space="preserve">If you are unable to log in, please wait patiently for 2-3 minutes and </w:t>
      </w:r>
    </w:p>
    <w:p w14:paraId="0AC137A6">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r>
        <w:rPr>
          <w:rFonts w:hint="eastAsia" w:ascii="Arial" w:hAnsi="Arial" w:eastAsia="黑体"/>
          <w:sz w:val="28"/>
          <w:szCs w:val="22"/>
        </w:rPr>
        <w:t>check whether the network cable is plugged into the "LAN port"</w:t>
      </w:r>
    </w:p>
    <w:p w14:paraId="4DFE94B7">
      <w:pPr>
        <w:pageBreakBefore w:val="0"/>
        <w:kinsoku/>
        <w:wordWrap/>
        <w:overflowPunct/>
        <w:topLinePunct w:val="0"/>
        <w:autoSpaceDE/>
        <w:autoSpaceDN/>
        <w:bidi w:val="0"/>
        <w:adjustRightInd w:val="0"/>
        <w:snapToGrid w:val="0"/>
        <w:spacing w:line="240" w:lineRule="auto"/>
        <w:ind w:left="0"/>
        <w:textAlignment w:val="auto"/>
        <w:rPr>
          <w:rFonts w:hint="eastAsia" w:ascii="Arial" w:hAnsi="Arial" w:eastAsia="黑体"/>
          <w:sz w:val="28"/>
          <w:szCs w:val="22"/>
        </w:rPr>
      </w:pPr>
    </w:p>
    <w:p w14:paraId="4F20E18C">
      <w:pPr>
        <w:pageBreakBefore w:val="0"/>
        <w:kinsoku/>
        <w:wordWrap/>
        <w:overflowPunct/>
        <w:topLinePunct w:val="0"/>
        <w:autoSpaceDE/>
        <w:autoSpaceDN/>
        <w:bidi w:val="0"/>
        <w:adjustRightInd w:val="0"/>
        <w:snapToGrid w:val="0"/>
        <w:spacing w:line="240" w:lineRule="auto"/>
        <w:ind w:left="0"/>
        <w:jc w:val="center"/>
        <w:textAlignment w:val="auto"/>
        <w:rPr>
          <w:rFonts w:ascii="Arial" w:hAnsi="Arial" w:eastAsia="黑体"/>
          <w:sz w:val="28"/>
          <w:szCs w:val="22"/>
        </w:rPr>
      </w:pPr>
      <w:r>
        <w:rPr>
          <w:rFonts w:ascii="Arial" w:hAnsi="Arial" w:eastAsia="黑体"/>
          <w:sz w:val="28"/>
          <w:szCs w:val="20"/>
          <w:lang w:val="en-US"/>
        </w:rPr>
        <w:drawing>
          <wp:inline distT="0" distB="0" distL="0" distR="0">
            <wp:extent cx="2611120" cy="2769235"/>
            <wp:effectExtent l="0" t="0" r="17780" b="12065"/>
            <wp:docPr id="1576818892" name="图片 1" descr="图片包含 物体, 看着, 大, 前&#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818892" name="图片 1" descr="图片包含 物体, 看着, 大, 前&#10;&#10;描述已自动生成"/>
                    <pic:cNvPicPr>
                      <a:picLocks noChangeAspect="1"/>
                    </pic:cNvPicPr>
                  </pic:nvPicPr>
                  <pic:blipFill>
                    <a:blip r:embed="rId8" cstate="print"/>
                    <a:stretch>
                      <a:fillRect/>
                    </a:stretch>
                  </pic:blipFill>
                  <pic:spPr>
                    <a:xfrm>
                      <a:off x="0" y="0"/>
                      <a:ext cx="2624063" cy="2782973"/>
                    </a:xfrm>
                    <a:prstGeom prst="rect">
                      <a:avLst/>
                    </a:prstGeom>
                  </pic:spPr>
                </pic:pic>
              </a:graphicData>
            </a:graphic>
          </wp:inline>
        </w:drawing>
      </w:r>
    </w:p>
    <w:p w14:paraId="691ECBA5">
      <w:pPr>
        <w:pStyle w:val="3"/>
        <w:pageBreakBefore w:val="0"/>
        <w:numPr>
          <w:ilvl w:val="1"/>
          <w:numId w:val="1"/>
        </w:numPr>
        <w:kinsoku/>
        <w:wordWrap/>
        <w:overflowPunct/>
        <w:topLinePunct w:val="0"/>
        <w:autoSpaceDE/>
        <w:autoSpaceDN/>
        <w:bidi w:val="0"/>
        <w:adjustRightInd w:val="0"/>
        <w:snapToGrid w:val="0"/>
        <w:spacing w:before="0" w:after="0" w:line="240" w:lineRule="auto"/>
        <w:ind w:left="0" w:leftChars="0" w:firstLine="0" w:firstLineChars="0"/>
        <w:textAlignment w:val="auto"/>
        <w:rPr>
          <w:rFonts w:hint="eastAsia" w:ascii="Arial" w:hAnsi="Arial" w:eastAsia="黑体"/>
          <w:sz w:val="28"/>
          <w:szCs w:val="28"/>
          <w:lang w:val="en-US" w:eastAsia="zh-CN"/>
        </w:rPr>
      </w:pPr>
      <w:bookmarkStart w:id="13" w:name="_Toc170831914"/>
      <w:bookmarkStart w:id="14" w:name="_Toc26571"/>
      <w:r>
        <w:rPr>
          <w:rFonts w:hint="eastAsia" w:ascii="Arial" w:hAnsi="Arial" w:eastAsia="黑体"/>
          <w:sz w:val="28"/>
          <w:szCs w:val="28"/>
          <w:lang w:val="en-US" w:eastAsia="zh-CN"/>
        </w:rPr>
        <w:t>Drone Detection​</w:t>
      </w:r>
      <w:bookmarkEnd w:id="13"/>
      <w:bookmarkEnd w:id="14"/>
    </w:p>
    <w:p w14:paraId="64AC0718">
      <w:pPr>
        <w:pageBreakBefore w:val="0"/>
        <w:kinsoku/>
        <w:wordWrap/>
        <w:overflowPunct/>
        <w:topLinePunct w:val="0"/>
        <w:autoSpaceDE/>
        <w:autoSpaceDN/>
        <w:bidi w:val="0"/>
        <w:adjustRightInd w:val="0"/>
        <w:snapToGrid w:val="0"/>
        <w:spacing w:line="240" w:lineRule="auto"/>
        <w:ind w:left="0"/>
        <w:jc w:val="center"/>
        <w:textAlignment w:val="auto"/>
        <w:rPr>
          <w:rFonts w:ascii="Arial" w:hAnsi="Arial" w:eastAsia="黑体"/>
          <w:sz w:val="28"/>
          <w:szCs w:val="22"/>
        </w:rPr>
      </w:pPr>
      <w:r>
        <w:rPr>
          <w:rFonts w:ascii="Arial" w:hAnsi="Arial" w:eastAsia="黑体"/>
          <w:sz w:val="28"/>
          <w:szCs w:val="20"/>
          <w:lang w:val="en-US"/>
        </w:rPr>
        <w:drawing>
          <wp:inline distT="0" distB="0" distL="0" distR="0">
            <wp:extent cx="5039995" cy="2393315"/>
            <wp:effectExtent l="0" t="0" r="8255"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040000" cy="2393788"/>
                    </a:xfrm>
                    <a:prstGeom prst="rect">
                      <a:avLst/>
                    </a:prstGeom>
                    <a:noFill/>
                    <a:ln>
                      <a:noFill/>
                    </a:ln>
                  </pic:spPr>
                </pic:pic>
              </a:graphicData>
            </a:graphic>
          </wp:inline>
        </w:drawing>
      </w:r>
    </w:p>
    <w:p w14:paraId="74E3268E">
      <w:pPr>
        <w:pageBreakBefore w:val="0"/>
        <w:kinsoku/>
        <w:wordWrap/>
        <w:overflowPunct/>
        <w:topLinePunct w:val="0"/>
        <w:autoSpaceDE/>
        <w:autoSpaceDN/>
        <w:bidi w:val="0"/>
        <w:adjustRightInd w:val="0"/>
        <w:snapToGrid w:val="0"/>
        <w:spacing w:line="240" w:lineRule="auto"/>
        <w:ind w:left="0"/>
        <w:jc w:val="center"/>
        <w:textAlignment w:val="auto"/>
        <w:outlineLvl w:val="2"/>
        <w:rPr>
          <w:rFonts w:ascii="Arial" w:hAnsi="Arial" w:eastAsia="黑体"/>
          <w:sz w:val="28"/>
          <w:szCs w:val="21"/>
        </w:rPr>
      </w:pPr>
      <w:bookmarkStart w:id="15" w:name="_Toc14658"/>
      <w:bookmarkStart w:id="16" w:name="_Toc13824"/>
      <w:r>
        <w:rPr>
          <w:rFonts w:hint="eastAsia" w:ascii="Arial" w:hAnsi="Arial" w:eastAsia="黑体"/>
          <w:sz w:val="28"/>
          <w:szCs w:val="21"/>
        </w:rPr>
        <w:t>Initial interface</w:t>
      </w:r>
      <w:bookmarkEnd w:id="15"/>
      <w:bookmarkEnd w:id="16"/>
    </w:p>
    <w:p w14:paraId="6B152BEF">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bookmarkStart w:id="17" w:name="_Hlk150782329"/>
      <w:r>
        <w:rPr>
          <w:rFonts w:hint="eastAsia" w:ascii="Arial" w:hAnsi="Arial" w:eastAsia="黑体"/>
          <w:sz w:val="28"/>
          <w:szCs w:val="22"/>
        </w:rPr>
        <w:t>When the device detects a drone, an alarm will sound and the system page will display information about nearby drones.</w:t>
      </w:r>
    </w:p>
    <w:p w14:paraId="690D1F18">
      <w:pPr>
        <w:pageBreakBefore w:val="0"/>
        <w:kinsoku/>
        <w:wordWrap/>
        <w:overflowPunct/>
        <w:topLinePunct w:val="0"/>
        <w:autoSpaceDE/>
        <w:autoSpaceDN/>
        <w:bidi w:val="0"/>
        <w:adjustRightInd w:val="0"/>
        <w:snapToGrid w:val="0"/>
        <w:spacing w:line="240" w:lineRule="auto"/>
        <w:ind w:left="0"/>
        <w:jc w:val="left"/>
        <w:textAlignment w:val="auto"/>
        <w:rPr>
          <w:rFonts w:hint="eastAsia" w:ascii="Arial" w:hAnsi="Arial" w:eastAsia="黑体"/>
          <w:sz w:val="28"/>
          <w:szCs w:val="22"/>
        </w:rPr>
      </w:pPr>
    </w:p>
    <w:p w14:paraId="0DCF17C0">
      <w:pPr>
        <w:pageBreakBefore w:val="0"/>
        <w:kinsoku/>
        <w:wordWrap/>
        <w:overflowPunct/>
        <w:topLinePunct w:val="0"/>
        <w:autoSpaceDE/>
        <w:autoSpaceDN/>
        <w:bidi w:val="0"/>
        <w:adjustRightInd w:val="0"/>
        <w:snapToGrid w:val="0"/>
        <w:spacing w:line="240" w:lineRule="auto"/>
        <w:ind w:left="0"/>
        <w:jc w:val="left"/>
        <w:textAlignment w:val="auto"/>
        <w:rPr>
          <w:rFonts w:hint="eastAsia" w:ascii="Arial" w:hAnsi="Arial" w:eastAsia="黑体"/>
          <w:sz w:val="28"/>
          <w:szCs w:val="22"/>
        </w:rPr>
      </w:pPr>
      <w:r>
        <w:rPr>
          <w:rFonts w:hint="eastAsia" w:ascii="Arial" w:hAnsi="Arial" w:eastAsia="黑体"/>
          <w:sz w:val="28"/>
          <w:szCs w:val="22"/>
        </w:rPr>
        <w:t>The detection description includes the following information:</w:t>
      </w:r>
    </w:p>
    <w:bookmarkEnd w:id="17"/>
    <w:p w14:paraId="2F599407">
      <w:pPr>
        <w:pageBreakBefore w:val="0"/>
        <w:numPr>
          <w:ilvl w:val="0"/>
          <w:numId w:val="3"/>
        </w:numPr>
        <w:kinsoku/>
        <w:wordWrap/>
        <w:overflowPunct/>
        <w:topLinePunct w:val="0"/>
        <w:autoSpaceDE/>
        <w:autoSpaceDN/>
        <w:bidi w:val="0"/>
        <w:adjustRightInd w:val="0"/>
        <w:snapToGrid w:val="0"/>
        <w:spacing w:line="240" w:lineRule="auto"/>
        <w:ind w:left="0" w:leftChars="0" w:hanging="420" w:firstLineChars="0"/>
        <w:textAlignment w:val="auto"/>
        <w:rPr>
          <w:rFonts w:hint="eastAsia" w:ascii="Arial" w:hAnsi="Arial" w:eastAsia="黑体"/>
          <w:sz w:val="28"/>
          <w:szCs w:val="16"/>
        </w:rPr>
      </w:pPr>
      <w:r>
        <w:rPr>
          <w:rFonts w:hint="eastAsia" w:ascii="Arial" w:hAnsi="Arial" w:eastAsia="黑体"/>
          <w:sz w:val="28"/>
          <w:szCs w:val="16"/>
        </w:rPr>
        <w:t>The frequency band the drone is operating on.</w:t>
      </w:r>
    </w:p>
    <w:p w14:paraId="3697C96A">
      <w:pPr>
        <w:pageBreakBefore w:val="0"/>
        <w:numPr>
          <w:ilvl w:val="0"/>
          <w:numId w:val="3"/>
        </w:numPr>
        <w:kinsoku/>
        <w:wordWrap/>
        <w:overflowPunct/>
        <w:topLinePunct w:val="0"/>
        <w:autoSpaceDE/>
        <w:autoSpaceDN/>
        <w:bidi w:val="0"/>
        <w:adjustRightInd w:val="0"/>
        <w:snapToGrid w:val="0"/>
        <w:spacing w:line="240" w:lineRule="auto"/>
        <w:ind w:left="0" w:leftChars="0" w:hanging="420" w:firstLineChars="0"/>
        <w:textAlignment w:val="auto"/>
        <w:rPr>
          <w:rFonts w:hint="eastAsia" w:ascii="Arial" w:hAnsi="Arial" w:eastAsia="黑体"/>
          <w:sz w:val="28"/>
          <w:szCs w:val="16"/>
        </w:rPr>
      </w:pPr>
      <w:r>
        <w:rPr>
          <w:rFonts w:hint="eastAsia" w:ascii="Arial" w:hAnsi="Arial" w:eastAsia="黑体"/>
          <w:sz w:val="28"/>
          <w:szCs w:val="16"/>
        </w:rPr>
        <w:t>Drone model</w:t>
      </w:r>
    </w:p>
    <w:p w14:paraId="3EAD3E12">
      <w:pPr>
        <w:pageBreakBefore w:val="0"/>
        <w:numPr>
          <w:ilvl w:val="0"/>
          <w:numId w:val="3"/>
        </w:numPr>
        <w:kinsoku/>
        <w:wordWrap/>
        <w:overflowPunct/>
        <w:topLinePunct w:val="0"/>
        <w:autoSpaceDE/>
        <w:autoSpaceDN/>
        <w:bidi w:val="0"/>
        <w:adjustRightInd w:val="0"/>
        <w:snapToGrid w:val="0"/>
        <w:spacing w:line="240" w:lineRule="auto"/>
        <w:ind w:left="0" w:leftChars="0" w:hanging="420" w:firstLineChars="0"/>
        <w:textAlignment w:val="auto"/>
        <w:rPr>
          <w:rFonts w:hint="eastAsia" w:ascii="Arial" w:hAnsi="Arial" w:eastAsia="黑体"/>
          <w:sz w:val="28"/>
          <w:szCs w:val="16"/>
        </w:rPr>
      </w:pPr>
      <w:r>
        <w:rPr>
          <w:rFonts w:hint="eastAsia" w:ascii="Arial" w:hAnsi="Arial" w:eastAsia="黑体"/>
          <w:sz w:val="28"/>
          <w:szCs w:val="16"/>
        </w:rPr>
        <w:t>The approximate azimuth of the drone</w:t>
      </w:r>
    </w:p>
    <w:p w14:paraId="2F5EEFC6">
      <w:pPr>
        <w:pageBreakBefore w:val="0"/>
        <w:kinsoku/>
        <w:wordWrap/>
        <w:overflowPunct/>
        <w:topLinePunct w:val="0"/>
        <w:autoSpaceDE/>
        <w:autoSpaceDN/>
        <w:bidi w:val="0"/>
        <w:adjustRightInd w:val="0"/>
        <w:snapToGrid w:val="0"/>
        <w:spacing w:line="240" w:lineRule="auto"/>
        <w:ind w:left="0"/>
        <w:textAlignment w:val="auto"/>
        <w:rPr>
          <w:rFonts w:hint="eastAsia" w:ascii="Arial" w:hAnsi="Arial" w:eastAsia="黑体"/>
          <w:sz w:val="28"/>
          <w:szCs w:val="16"/>
        </w:rPr>
      </w:pPr>
      <w:r>
        <w:rPr>
          <w:rFonts w:hint="eastAsia" w:ascii="Arial" w:hAnsi="Arial" w:eastAsia="黑体"/>
          <w:sz w:val="28"/>
          <w:szCs w:val="16"/>
        </w:rPr>
        <w:t>When the signal is strong enough, the device will recognize the drone's GPS signal and display it in the drone list.</w:t>
      </w:r>
    </w:p>
    <w:p w14:paraId="0814EBA2">
      <w:pPr>
        <w:pageBreakBefore w:val="0"/>
        <w:numPr>
          <w:ilvl w:val="0"/>
          <w:numId w:val="3"/>
        </w:numPr>
        <w:kinsoku/>
        <w:wordWrap/>
        <w:overflowPunct/>
        <w:topLinePunct w:val="0"/>
        <w:autoSpaceDE/>
        <w:autoSpaceDN/>
        <w:bidi w:val="0"/>
        <w:adjustRightInd w:val="0"/>
        <w:snapToGrid w:val="0"/>
        <w:spacing w:line="240" w:lineRule="auto"/>
        <w:ind w:left="0" w:leftChars="0" w:hanging="420" w:firstLineChars="0"/>
        <w:textAlignment w:val="auto"/>
        <w:rPr>
          <w:rFonts w:hint="eastAsia" w:ascii="Arial" w:hAnsi="Arial" w:eastAsia="黑体"/>
          <w:sz w:val="28"/>
          <w:szCs w:val="16"/>
        </w:rPr>
      </w:pPr>
      <w:r>
        <w:rPr>
          <w:rFonts w:hint="eastAsia" w:ascii="Arial" w:hAnsi="Arial" w:eastAsia="黑体"/>
          <w:sz w:val="28"/>
          <w:szCs w:val="16"/>
        </w:rPr>
        <w:t>The coordinates of the target drone</w:t>
      </w:r>
    </w:p>
    <w:p w14:paraId="3EB6139A">
      <w:pPr>
        <w:pageBreakBefore w:val="0"/>
        <w:numPr>
          <w:ilvl w:val="0"/>
          <w:numId w:val="3"/>
        </w:numPr>
        <w:kinsoku/>
        <w:wordWrap/>
        <w:overflowPunct/>
        <w:topLinePunct w:val="0"/>
        <w:autoSpaceDE/>
        <w:autoSpaceDN/>
        <w:bidi w:val="0"/>
        <w:adjustRightInd w:val="0"/>
        <w:snapToGrid w:val="0"/>
        <w:spacing w:line="240" w:lineRule="auto"/>
        <w:ind w:left="0" w:leftChars="0" w:hanging="420" w:firstLineChars="0"/>
        <w:textAlignment w:val="auto"/>
        <w:rPr>
          <w:rFonts w:hint="eastAsia" w:ascii="Arial" w:hAnsi="Arial" w:eastAsia="黑体"/>
          <w:sz w:val="28"/>
          <w:szCs w:val="16"/>
        </w:rPr>
      </w:pPr>
      <w:r>
        <w:rPr>
          <w:rFonts w:hint="eastAsia" w:ascii="Arial" w:hAnsi="Arial" w:eastAsia="黑体"/>
          <w:sz w:val="28"/>
          <w:szCs w:val="16"/>
        </w:rPr>
        <w:t>The exact angle of the drone</w:t>
      </w:r>
    </w:p>
    <w:p w14:paraId="49CD6A24">
      <w:pPr>
        <w:pageBreakBefore w:val="0"/>
        <w:numPr>
          <w:ilvl w:val="0"/>
          <w:numId w:val="3"/>
        </w:numPr>
        <w:kinsoku/>
        <w:wordWrap/>
        <w:overflowPunct/>
        <w:topLinePunct w:val="0"/>
        <w:autoSpaceDE/>
        <w:autoSpaceDN/>
        <w:bidi w:val="0"/>
        <w:adjustRightInd w:val="0"/>
        <w:snapToGrid w:val="0"/>
        <w:spacing w:line="240" w:lineRule="auto"/>
        <w:ind w:left="0" w:leftChars="0" w:hanging="420" w:firstLineChars="0"/>
        <w:textAlignment w:val="auto"/>
        <w:rPr>
          <w:rFonts w:hint="eastAsia" w:ascii="Arial" w:hAnsi="Arial" w:eastAsia="黑体"/>
          <w:sz w:val="28"/>
          <w:szCs w:val="16"/>
        </w:rPr>
      </w:pPr>
      <w:r>
        <w:rPr>
          <w:rFonts w:hint="eastAsia" w:ascii="Arial" w:hAnsi="Arial" w:eastAsia="黑体"/>
          <w:sz w:val="28"/>
          <w:szCs w:val="16"/>
        </w:rPr>
        <w:t>The drone's unique identification code</w:t>
      </w:r>
    </w:p>
    <w:p w14:paraId="33F54D95">
      <w:pPr>
        <w:pageBreakBefore w:val="0"/>
        <w:numPr>
          <w:ilvl w:val="0"/>
          <w:numId w:val="3"/>
        </w:numPr>
        <w:kinsoku/>
        <w:wordWrap/>
        <w:overflowPunct/>
        <w:topLinePunct w:val="0"/>
        <w:autoSpaceDE/>
        <w:autoSpaceDN/>
        <w:bidi w:val="0"/>
        <w:adjustRightInd w:val="0"/>
        <w:snapToGrid w:val="0"/>
        <w:spacing w:line="240" w:lineRule="auto"/>
        <w:ind w:left="0" w:leftChars="0" w:hanging="420" w:firstLineChars="0"/>
        <w:textAlignment w:val="auto"/>
        <w:rPr>
          <w:rFonts w:hint="eastAsia" w:ascii="Arial" w:hAnsi="Arial" w:eastAsia="黑体"/>
          <w:sz w:val="28"/>
          <w:szCs w:val="16"/>
        </w:rPr>
      </w:pPr>
      <w:r>
        <w:rPr>
          <w:rFonts w:hint="eastAsia" w:ascii="Arial" w:hAnsi="Arial" w:eastAsia="黑体"/>
          <w:sz w:val="28"/>
          <w:szCs w:val="16"/>
        </w:rPr>
        <w:t>The distance between the drone and the device</w:t>
      </w:r>
    </w:p>
    <w:p w14:paraId="44FED381">
      <w:pPr>
        <w:pageBreakBefore w:val="0"/>
        <w:numPr>
          <w:ilvl w:val="0"/>
          <w:numId w:val="3"/>
        </w:numPr>
        <w:kinsoku/>
        <w:wordWrap/>
        <w:overflowPunct/>
        <w:topLinePunct w:val="0"/>
        <w:autoSpaceDE/>
        <w:autoSpaceDN/>
        <w:bidi w:val="0"/>
        <w:adjustRightInd w:val="0"/>
        <w:snapToGrid w:val="0"/>
        <w:spacing w:line="240" w:lineRule="auto"/>
        <w:ind w:left="0" w:leftChars="0" w:hanging="420" w:firstLineChars="0"/>
        <w:textAlignment w:val="auto"/>
        <w:rPr>
          <w:rFonts w:hint="eastAsia" w:ascii="Arial" w:hAnsi="Arial" w:eastAsia="黑体"/>
          <w:sz w:val="28"/>
          <w:szCs w:val="16"/>
        </w:rPr>
      </w:pPr>
      <w:r>
        <w:rPr>
          <w:rFonts w:hint="eastAsia" w:ascii="Arial" w:hAnsi="Arial" w:eastAsia="黑体"/>
          <w:sz w:val="28"/>
          <w:szCs w:val="16"/>
        </w:rPr>
        <w:t>The frequency band the drone is operating on</w:t>
      </w:r>
    </w:p>
    <w:p w14:paraId="58A50748">
      <w:pPr>
        <w:pageBreakBefore w:val="0"/>
        <w:numPr>
          <w:ilvl w:val="0"/>
          <w:numId w:val="0"/>
        </w:numPr>
        <w:kinsoku/>
        <w:wordWrap/>
        <w:overflowPunct/>
        <w:topLinePunct w:val="0"/>
        <w:autoSpaceDE/>
        <w:autoSpaceDN/>
        <w:bidi w:val="0"/>
        <w:adjustRightInd w:val="0"/>
        <w:snapToGrid w:val="0"/>
        <w:spacing w:line="240" w:lineRule="auto"/>
        <w:ind w:left="0" w:leftChars="0"/>
        <w:textAlignment w:val="auto"/>
        <w:rPr>
          <w:rFonts w:hint="eastAsia" w:ascii="Arial" w:hAnsi="Arial" w:eastAsia="黑体"/>
          <w:b/>
          <w:bCs/>
          <w:sz w:val="28"/>
          <w:lang w:val="en-US" w:eastAsia="zh-CN"/>
        </w:rPr>
      </w:pPr>
    </w:p>
    <w:p w14:paraId="7721C72F">
      <w:pPr>
        <w:pageBreakBefore w:val="0"/>
        <w:numPr>
          <w:ilvl w:val="0"/>
          <w:numId w:val="0"/>
        </w:numPr>
        <w:kinsoku/>
        <w:wordWrap/>
        <w:overflowPunct/>
        <w:topLinePunct w:val="0"/>
        <w:autoSpaceDE/>
        <w:autoSpaceDN/>
        <w:bidi w:val="0"/>
        <w:adjustRightInd w:val="0"/>
        <w:snapToGrid w:val="0"/>
        <w:spacing w:line="240" w:lineRule="auto"/>
        <w:ind w:left="0" w:leftChars="0"/>
        <w:textAlignment w:val="auto"/>
        <w:rPr>
          <w:rFonts w:ascii="Arial" w:hAnsi="Arial" w:eastAsia="黑体"/>
          <w:b/>
          <w:bCs/>
          <w:sz w:val="28"/>
        </w:rPr>
      </w:pPr>
      <w:r>
        <w:rPr>
          <w:rFonts w:hint="eastAsia" w:ascii="Arial" w:hAnsi="Arial" w:eastAsia="黑体"/>
          <w:b/>
          <w:bCs/>
          <w:sz w:val="28"/>
          <w:lang w:val="en-US" w:eastAsia="zh-CN"/>
        </w:rPr>
        <w:t>I</w:t>
      </w:r>
      <w:r>
        <w:rPr>
          <w:rFonts w:hint="eastAsia" w:ascii="Arial" w:hAnsi="Arial" w:eastAsia="黑体"/>
          <w:b/>
          <w:bCs/>
          <w:sz w:val="28"/>
        </w:rPr>
        <w:t>con explanations:</w:t>
      </w:r>
    </w:p>
    <w:p w14:paraId="5B44955C">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1"/>
          <w:lang w:val="en-US" w:eastAsia="zh-CN"/>
        </w:rPr>
      </w:pPr>
      <w:r>
        <w:rPr>
          <w:rFonts w:ascii="Arial" w:hAnsi="Arial" w:eastAsia="黑体"/>
          <w:sz w:val="28"/>
          <w:szCs w:val="21"/>
          <w:lang w:val="en-US"/>
        </w:rPr>
        <w:drawing>
          <wp:inline distT="0" distB="0" distL="0" distR="0">
            <wp:extent cx="287655" cy="263525"/>
            <wp:effectExtent l="0" t="0" r="17145"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88000" cy="264000"/>
                    </a:xfrm>
                    <a:prstGeom prst="rect">
                      <a:avLst/>
                    </a:prstGeom>
                    <a:noFill/>
                    <a:ln>
                      <a:noFill/>
                    </a:ln>
                  </pic:spPr>
                </pic:pic>
              </a:graphicData>
            </a:graphic>
          </wp:inline>
        </w:drawing>
      </w:r>
      <w:r>
        <w:rPr>
          <w:rFonts w:hint="eastAsia" w:ascii="Arial" w:hAnsi="Arial" w:eastAsia="黑体"/>
          <w:sz w:val="28"/>
          <w:szCs w:val="21"/>
          <w:lang w:val="en-US"/>
        </w:rPr>
        <w:t xml:space="preserve">Indicates </w:t>
      </w:r>
      <w:r>
        <w:rPr>
          <w:rFonts w:hint="eastAsia" w:ascii="Arial" w:hAnsi="Arial" w:eastAsia="黑体"/>
          <w:sz w:val="28"/>
          <w:szCs w:val="22"/>
          <w:lang w:val="en-US" w:eastAsia="zh-CN"/>
        </w:rPr>
        <w:t>the</w:t>
      </w:r>
      <w:r>
        <w:rPr>
          <w:rFonts w:hint="eastAsia" w:ascii="Arial" w:hAnsi="Arial" w:eastAsia="黑体"/>
          <w:sz w:val="28"/>
          <w:szCs w:val="22"/>
          <w:lang w:val="en-US"/>
        </w:rPr>
        <w:t xml:space="preserve"> change </w:t>
      </w:r>
      <w:r>
        <w:rPr>
          <w:rFonts w:hint="eastAsia" w:ascii="Arial" w:hAnsi="Arial" w:eastAsia="黑体"/>
          <w:sz w:val="28"/>
          <w:szCs w:val="21"/>
          <w:lang w:val="en-US"/>
        </w:rPr>
        <w:t>in the detection signal</w:t>
      </w:r>
      <w:r>
        <w:rPr>
          <w:rFonts w:hint="eastAsia" w:ascii="Arial" w:hAnsi="Arial" w:eastAsia="黑体"/>
          <w:sz w:val="28"/>
          <w:szCs w:val="21"/>
          <w:lang w:val="en-US" w:eastAsia="zh-CN"/>
        </w:rPr>
        <w:t>;</w:t>
      </w:r>
    </w:p>
    <w:p w14:paraId="40AAECC5">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1"/>
          <w:lang w:val="en-US" w:eastAsia="zh-CN"/>
        </w:rPr>
      </w:pPr>
      <w:r>
        <w:rPr>
          <w:rFonts w:ascii="Arial" w:hAnsi="Arial" w:eastAsia="黑体"/>
          <w:sz w:val="28"/>
          <w:szCs w:val="21"/>
          <w:lang w:val="en-US"/>
        </w:rPr>
        <w:drawing>
          <wp:inline distT="0" distB="0" distL="114300" distR="114300">
            <wp:extent cx="287655" cy="287655"/>
            <wp:effectExtent l="0" t="0" r="17145" b="17145"/>
            <wp:docPr id="5" name="图片 5" descr="whitename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whitename_s"/>
                    <pic:cNvPicPr>
                      <a:picLocks noChangeAspect="1"/>
                    </pic:cNvPicPr>
                  </pic:nvPicPr>
                  <pic:blipFill>
                    <a:blip r:embed="rId11" cstate="print"/>
                    <a:stretch>
                      <a:fillRect/>
                    </a:stretch>
                  </pic:blipFill>
                  <pic:spPr>
                    <a:xfrm>
                      <a:off x="0" y="0"/>
                      <a:ext cx="288000" cy="288000"/>
                    </a:xfrm>
                    <a:prstGeom prst="rect">
                      <a:avLst/>
                    </a:prstGeom>
                  </pic:spPr>
                </pic:pic>
              </a:graphicData>
            </a:graphic>
          </wp:inline>
        </w:drawing>
      </w:r>
      <w:r>
        <w:rPr>
          <w:rFonts w:hint="eastAsia" w:ascii="Arial" w:hAnsi="Arial" w:eastAsia="黑体"/>
          <w:sz w:val="28"/>
          <w:szCs w:val="21"/>
          <w:lang w:val="en-US"/>
        </w:rPr>
        <w:t xml:space="preserve">Indicates </w:t>
      </w:r>
      <w:r>
        <w:rPr>
          <w:rFonts w:hint="eastAsia" w:ascii="Arial" w:hAnsi="Arial" w:eastAsia="黑体"/>
          <w:sz w:val="28"/>
          <w:szCs w:val="22"/>
          <w:lang w:val="en-US"/>
        </w:rPr>
        <w:t xml:space="preserve">that it </w:t>
      </w:r>
      <w:r>
        <w:rPr>
          <w:rFonts w:hint="eastAsia" w:ascii="Arial" w:hAnsi="Arial" w:eastAsia="黑体"/>
          <w:sz w:val="28"/>
          <w:szCs w:val="21"/>
          <w:lang w:val="en-US"/>
        </w:rPr>
        <w:t>has been added to the whitelist</w:t>
      </w:r>
      <w:r>
        <w:rPr>
          <w:rFonts w:hint="eastAsia" w:ascii="Arial" w:hAnsi="Arial" w:eastAsia="黑体"/>
          <w:sz w:val="28"/>
          <w:szCs w:val="21"/>
          <w:lang w:val="en-US" w:eastAsia="zh-CN"/>
        </w:rPr>
        <w:t>;</w:t>
      </w:r>
    </w:p>
    <w:p w14:paraId="56A25025">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1"/>
          <w:lang w:val="en-US" w:eastAsia="zh-CN"/>
        </w:rPr>
      </w:pPr>
      <w:r>
        <w:rPr>
          <w:rFonts w:ascii="Arial" w:hAnsi="Arial" w:eastAsia="黑体"/>
          <w:sz w:val="28"/>
          <w:szCs w:val="21"/>
          <w:lang w:val="en-US"/>
        </w:rPr>
        <w:drawing>
          <wp:inline distT="0" distB="0" distL="114300" distR="114300">
            <wp:extent cx="287655" cy="287655"/>
            <wp:effectExtent l="0" t="0" r="17145" b="17145"/>
            <wp:docPr id="4" name="图片 4" descr="white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whitename"/>
                    <pic:cNvPicPr>
                      <a:picLocks noChangeAspect="1"/>
                    </pic:cNvPicPr>
                  </pic:nvPicPr>
                  <pic:blipFill>
                    <a:blip r:embed="rId12" cstate="print"/>
                    <a:stretch>
                      <a:fillRect/>
                    </a:stretch>
                  </pic:blipFill>
                  <pic:spPr>
                    <a:xfrm>
                      <a:off x="0" y="0"/>
                      <a:ext cx="288000" cy="288000"/>
                    </a:xfrm>
                    <a:prstGeom prst="rect">
                      <a:avLst/>
                    </a:prstGeom>
                  </pic:spPr>
                </pic:pic>
              </a:graphicData>
            </a:graphic>
          </wp:inline>
        </w:drawing>
      </w:r>
      <w:r>
        <w:rPr>
          <w:rFonts w:hint="eastAsia" w:ascii="Arial" w:hAnsi="Arial" w:eastAsia="黑体"/>
          <w:sz w:val="28"/>
          <w:szCs w:val="21"/>
          <w:lang w:val="en-US"/>
        </w:rPr>
        <w:t xml:space="preserve">Indicates that it </w:t>
      </w:r>
      <w:r>
        <w:rPr>
          <w:rFonts w:hint="eastAsia" w:ascii="Arial" w:hAnsi="Arial" w:eastAsia="黑体"/>
          <w:sz w:val="28"/>
          <w:szCs w:val="22"/>
          <w:lang w:val="en-US"/>
        </w:rPr>
        <w:t xml:space="preserve">has </w:t>
      </w:r>
      <w:r>
        <w:rPr>
          <w:rFonts w:hint="eastAsia" w:ascii="Arial" w:hAnsi="Arial" w:eastAsia="黑体"/>
          <w:sz w:val="28"/>
          <w:szCs w:val="21"/>
          <w:lang w:val="en-US"/>
        </w:rPr>
        <w:t>not been added to the whitelist</w:t>
      </w:r>
      <w:r>
        <w:rPr>
          <w:rFonts w:hint="eastAsia" w:ascii="Arial" w:hAnsi="Arial" w:eastAsia="黑体"/>
          <w:sz w:val="28"/>
          <w:szCs w:val="21"/>
          <w:lang w:val="en-US" w:eastAsia="zh-CN"/>
        </w:rPr>
        <w:t>;</w:t>
      </w:r>
    </w:p>
    <w:p w14:paraId="5935F081">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1"/>
          <w:lang w:val="en-US" w:eastAsia="zh-CN"/>
        </w:rPr>
      </w:pPr>
      <w:r>
        <w:rPr>
          <w:rFonts w:ascii="Arial" w:hAnsi="Arial" w:eastAsia="黑体"/>
          <w:sz w:val="28"/>
          <w:szCs w:val="21"/>
          <w:lang w:val="en-US"/>
        </w:rPr>
        <w:drawing>
          <wp:inline distT="0" distB="0" distL="114300" distR="114300">
            <wp:extent cx="251460" cy="251460"/>
            <wp:effectExtent l="0" t="0" r="15240" b="15240"/>
            <wp:docPr id="14" name="图片 7" descr="attac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descr="attacking"/>
                    <pic:cNvPicPr>
                      <a:picLocks noChangeAspect="1"/>
                    </pic:cNvPicPr>
                  </pic:nvPicPr>
                  <pic:blipFill>
                    <a:blip r:embed="rId13" cstate="print"/>
                    <a:stretch>
                      <a:fillRect/>
                    </a:stretch>
                  </pic:blipFill>
                  <pic:spPr>
                    <a:xfrm>
                      <a:off x="0" y="0"/>
                      <a:ext cx="252000" cy="252000"/>
                    </a:xfrm>
                    <a:prstGeom prst="rect">
                      <a:avLst/>
                    </a:prstGeom>
                  </pic:spPr>
                </pic:pic>
              </a:graphicData>
            </a:graphic>
          </wp:inline>
        </w:drawing>
      </w:r>
      <w:r>
        <w:rPr>
          <w:rFonts w:hint="eastAsia" w:ascii="Arial" w:hAnsi="Arial" w:eastAsia="黑体"/>
          <w:sz w:val="28"/>
          <w:szCs w:val="21"/>
          <w:lang w:val="en-US"/>
        </w:rPr>
        <w:t xml:space="preserve">Precision </w:t>
      </w:r>
      <w:r>
        <w:rPr>
          <w:rFonts w:hint="eastAsia" w:ascii="Arial" w:hAnsi="Arial" w:eastAsia="黑体"/>
          <w:sz w:val="28"/>
          <w:szCs w:val="22"/>
          <w:lang w:val="en-US"/>
        </w:rPr>
        <w:t>strike</w:t>
      </w:r>
      <w:r>
        <w:rPr>
          <w:rFonts w:hint="eastAsia" w:ascii="Arial" w:hAnsi="Arial" w:eastAsia="黑体"/>
          <w:sz w:val="28"/>
          <w:szCs w:val="22"/>
          <w:lang w:val="en-US" w:eastAsia="zh-CN"/>
        </w:rPr>
        <w:t>;</w:t>
      </w:r>
    </w:p>
    <w:p w14:paraId="3151E210">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1"/>
          <w:lang w:val="en-US" w:eastAsia="zh-CN"/>
        </w:rPr>
      </w:pPr>
      <w:r>
        <w:rPr>
          <w:rFonts w:ascii="Arial" w:hAnsi="Arial" w:eastAsia="黑体"/>
          <w:sz w:val="28"/>
          <w:szCs w:val="21"/>
          <w:lang w:val="en-US"/>
        </w:rPr>
        <w:drawing>
          <wp:inline distT="0" distB="0" distL="114300" distR="114300">
            <wp:extent cx="251460" cy="251460"/>
            <wp:effectExtent l="0" t="0" r="15240" b="15240"/>
            <wp:docPr id="6" name="图片 6" descr="at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attack"/>
                    <pic:cNvPicPr>
                      <a:picLocks noChangeAspect="1"/>
                    </pic:cNvPicPr>
                  </pic:nvPicPr>
                  <pic:blipFill>
                    <a:blip r:embed="rId14" cstate="print"/>
                    <a:stretch>
                      <a:fillRect/>
                    </a:stretch>
                  </pic:blipFill>
                  <pic:spPr>
                    <a:xfrm>
                      <a:off x="0" y="0"/>
                      <a:ext cx="252000" cy="252000"/>
                    </a:xfrm>
                    <a:prstGeom prst="rect">
                      <a:avLst/>
                    </a:prstGeom>
                  </pic:spPr>
                </pic:pic>
              </a:graphicData>
            </a:graphic>
          </wp:inline>
        </w:drawing>
      </w:r>
      <w:r>
        <w:rPr>
          <w:rFonts w:hint="eastAsia" w:ascii="Arial" w:hAnsi="Arial" w:eastAsia="黑体"/>
          <w:sz w:val="28"/>
          <w:szCs w:val="21"/>
          <w:lang w:val="en-US"/>
        </w:rPr>
        <w:t xml:space="preserve">Indicates that the drone supports precision strikes. No icon indicates that the </w:t>
      </w:r>
      <w:r>
        <w:rPr>
          <w:rFonts w:hint="eastAsia" w:ascii="Arial" w:hAnsi="Arial" w:eastAsia="黑体"/>
          <w:sz w:val="28"/>
          <w:szCs w:val="22"/>
          <w:lang w:val="en-US"/>
        </w:rPr>
        <w:t xml:space="preserve">drone </w:t>
      </w:r>
      <w:r>
        <w:rPr>
          <w:rFonts w:hint="eastAsia" w:ascii="Arial" w:hAnsi="Arial" w:eastAsia="黑体"/>
          <w:sz w:val="28"/>
          <w:szCs w:val="21"/>
          <w:lang w:val="en-US"/>
        </w:rPr>
        <w:t>does not support precision strikes.</w:t>
      </w:r>
      <w:r>
        <w:rPr>
          <w:rFonts w:hint="eastAsia" w:ascii="Arial" w:hAnsi="Arial" w:eastAsia="黑体"/>
          <w:sz w:val="28"/>
          <w:szCs w:val="21"/>
          <w:lang w:val="en-US" w:eastAsia="zh-CN"/>
        </w:rPr>
        <w:t>;</w:t>
      </w:r>
    </w:p>
    <w:p w14:paraId="4B7BD306">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1"/>
          <w:lang w:val="en-US" w:eastAsia="zh-CN"/>
        </w:rPr>
      </w:pPr>
      <w:r>
        <w:rPr>
          <w:rFonts w:ascii="Arial" w:hAnsi="Arial" w:eastAsia="黑体"/>
          <w:sz w:val="28"/>
          <w:szCs w:val="21"/>
          <w:lang w:val="en-US"/>
        </w:rPr>
        <w:drawing>
          <wp:inline distT="0" distB="0" distL="114300" distR="114300">
            <wp:extent cx="251460" cy="251460"/>
            <wp:effectExtent l="0" t="0" r="15240" b="15875"/>
            <wp:docPr id="15" name="图片 8" descr="ign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descr="ignore"/>
                    <pic:cNvPicPr>
                      <a:picLocks noChangeAspect="1"/>
                    </pic:cNvPicPr>
                  </pic:nvPicPr>
                  <pic:blipFill>
                    <a:blip r:embed="rId15" cstate="print"/>
                    <a:stretch>
                      <a:fillRect/>
                    </a:stretch>
                  </pic:blipFill>
                  <pic:spPr>
                    <a:xfrm>
                      <a:off x="0" y="0"/>
                      <a:ext cx="252000" cy="252000"/>
                    </a:xfrm>
                    <a:prstGeom prst="rect">
                      <a:avLst/>
                    </a:prstGeom>
                  </pic:spPr>
                </pic:pic>
              </a:graphicData>
            </a:graphic>
          </wp:inline>
        </w:drawing>
      </w:r>
      <w:r>
        <w:rPr>
          <w:rFonts w:hint="eastAsia" w:ascii="Arial" w:hAnsi="Arial" w:eastAsia="黑体"/>
          <w:sz w:val="28"/>
          <w:szCs w:val="21"/>
          <w:lang w:val="en-US"/>
        </w:rPr>
        <w:t xml:space="preserve">Indicates </w:t>
      </w:r>
      <w:r>
        <w:rPr>
          <w:rFonts w:hint="eastAsia" w:ascii="Arial" w:hAnsi="Arial" w:eastAsia="黑体"/>
          <w:sz w:val="28"/>
          <w:szCs w:val="22"/>
          <w:lang w:val="en-US"/>
        </w:rPr>
        <w:t xml:space="preserve">that </w:t>
      </w:r>
      <w:r>
        <w:rPr>
          <w:rFonts w:hint="eastAsia" w:ascii="Arial" w:hAnsi="Arial" w:eastAsia="黑体"/>
          <w:sz w:val="28"/>
          <w:szCs w:val="21"/>
          <w:lang w:val="en-US"/>
        </w:rPr>
        <w:t xml:space="preserve">the drone supports adding to the ignore list. No icon indicates </w:t>
      </w:r>
      <w:r>
        <w:rPr>
          <w:rFonts w:hint="eastAsia" w:ascii="Arial" w:hAnsi="Arial" w:eastAsia="黑体"/>
          <w:sz w:val="28"/>
          <w:szCs w:val="22"/>
          <w:lang w:val="en-US"/>
        </w:rPr>
        <w:t xml:space="preserve">that </w:t>
      </w:r>
      <w:r>
        <w:rPr>
          <w:rFonts w:hint="eastAsia" w:ascii="Arial" w:hAnsi="Arial" w:eastAsia="黑体"/>
          <w:sz w:val="28"/>
          <w:szCs w:val="21"/>
          <w:lang w:val="en-US"/>
        </w:rPr>
        <w:t>the drone does not support adding to the ignore list</w:t>
      </w:r>
      <w:r>
        <w:rPr>
          <w:rFonts w:hint="eastAsia" w:ascii="Arial" w:hAnsi="Arial" w:eastAsia="黑体"/>
          <w:sz w:val="28"/>
          <w:szCs w:val="21"/>
          <w:lang w:val="en-US" w:eastAsia="zh-CN"/>
        </w:rPr>
        <w:t>.</w:t>
      </w:r>
    </w:p>
    <w:p w14:paraId="45BE395A">
      <w:pPr>
        <w:pageBreakBefore w:val="0"/>
        <w:kinsoku/>
        <w:wordWrap/>
        <w:overflowPunct/>
        <w:topLinePunct w:val="0"/>
        <w:autoSpaceDE/>
        <w:autoSpaceDN/>
        <w:bidi w:val="0"/>
        <w:adjustRightInd w:val="0"/>
        <w:snapToGrid w:val="0"/>
        <w:spacing w:line="240" w:lineRule="auto"/>
        <w:ind w:left="0"/>
        <w:textAlignment w:val="auto"/>
        <w:rPr>
          <w:rFonts w:hint="eastAsia" w:ascii="Arial" w:hAnsi="Arial" w:eastAsia="黑体"/>
          <w:sz w:val="28"/>
          <w:szCs w:val="21"/>
          <w:lang w:val="en-US" w:eastAsia="zh-CN"/>
        </w:rPr>
      </w:pPr>
    </w:p>
    <w:p w14:paraId="42861B82">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r>
        <w:rPr>
          <w:rFonts w:hint="eastAsia" w:ascii="Arial" w:hAnsi="Arial" w:eastAsia="黑体"/>
          <w:sz w:val="28"/>
          <w:szCs w:val="22"/>
        </w:rPr>
        <w:t>The map will update the drone's location, trajectory, and status in real time and associate it with the drone list. When you click a drone icon, the drone will be selected in the list. When an item in the list is selected, the drone will appear on the map.</w:t>
      </w:r>
    </w:p>
    <w:p w14:paraId="66A1DD10">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1"/>
          <w:lang w:val="en-US" w:eastAsia="zh-CN"/>
        </w:rPr>
      </w:pPr>
      <w:r>
        <w:rPr>
          <w:rFonts w:ascii="Arial" w:hAnsi="Arial" w:eastAsia="黑体"/>
          <w:sz w:val="28"/>
          <w:szCs w:val="21"/>
          <w:lang w:val="en-US"/>
        </w:rPr>
        <w:drawing>
          <wp:inline distT="0" distB="0" distL="114300" distR="114300">
            <wp:extent cx="325120" cy="325120"/>
            <wp:effectExtent l="0" t="0" r="17780" b="17780"/>
            <wp:docPr id="19" name="图片 12" descr="target_df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2" descr="target_df_0"/>
                    <pic:cNvPicPr>
                      <a:picLocks noChangeAspect="1"/>
                    </pic:cNvPicPr>
                  </pic:nvPicPr>
                  <pic:blipFill>
                    <a:blip r:embed="rId16" cstate="print"/>
                    <a:stretch>
                      <a:fillRect/>
                    </a:stretch>
                  </pic:blipFill>
                  <pic:spPr>
                    <a:xfrm>
                      <a:off x="0" y="0"/>
                      <a:ext cx="325120" cy="325120"/>
                    </a:xfrm>
                    <a:prstGeom prst="rect">
                      <a:avLst/>
                    </a:prstGeom>
                  </pic:spPr>
                </pic:pic>
              </a:graphicData>
            </a:graphic>
          </wp:inline>
        </w:drawing>
      </w:r>
      <w:r>
        <w:rPr>
          <w:rFonts w:hint="eastAsia" w:ascii="Arial" w:hAnsi="Arial" w:eastAsia="黑体"/>
          <w:sz w:val="28"/>
          <w:szCs w:val="22"/>
          <w:lang w:val="en-US"/>
        </w:rPr>
        <w:t xml:space="preserve">Indicates the </w:t>
      </w:r>
      <w:r>
        <w:rPr>
          <w:rFonts w:hint="eastAsia" w:ascii="Arial" w:hAnsi="Arial" w:eastAsia="黑体"/>
          <w:sz w:val="28"/>
          <w:szCs w:val="21"/>
          <w:lang w:val="en-US"/>
        </w:rPr>
        <w:t>drone detection target</w:t>
      </w:r>
      <w:r>
        <w:rPr>
          <w:rFonts w:hint="eastAsia" w:ascii="Arial" w:hAnsi="Arial" w:eastAsia="黑体"/>
          <w:sz w:val="28"/>
          <w:szCs w:val="21"/>
          <w:lang w:val="en-US" w:eastAsia="zh-CN"/>
        </w:rPr>
        <w:t>;</w:t>
      </w:r>
    </w:p>
    <w:p w14:paraId="04FE598D">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lang w:val="en-US" w:eastAsia="zh-CN"/>
        </w:rPr>
      </w:pPr>
      <w:r>
        <w:rPr>
          <w:rFonts w:hint="eastAsia" w:ascii="Arial" w:hAnsi="Arial" w:eastAsia="黑体"/>
          <w:sz w:val="28"/>
          <w:szCs w:val="22"/>
          <w:lang w:val="en-US"/>
        </w:rPr>
        <w:drawing>
          <wp:inline distT="0" distB="0" distL="114300" distR="114300">
            <wp:extent cx="346710" cy="346710"/>
            <wp:effectExtent l="0" t="0" r="0" b="15875"/>
            <wp:docPr id="20" name="图片 11" descr="target_other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1" descr="target_other_0"/>
                    <pic:cNvPicPr>
                      <a:picLocks noChangeAspect="1"/>
                    </pic:cNvPicPr>
                  </pic:nvPicPr>
                  <pic:blipFill>
                    <a:blip r:embed="rId17" cstate="print"/>
                    <a:stretch>
                      <a:fillRect/>
                    </a:stretch>
                  </pic:blipFill>
                  <pic:spPr>
                    <a:xfrm>
                      <a:off x="0" y="0"/>
                      <a:ext cx="346710" cy="346710"/>
                    </a:xfrm>
                    <a:prstGeom prst="rect">
                      <a:avLst/>
                    </a:prstGeom>
                  </pic:spPr>
                </pic:pic>
              </a:graphicData>
            </a:graphic>
          </wp:inline>
        </w:drawing>
      </w:r>
      <w:r>
        <w:rPr>
          <w:rFonts w:hint="eastAsia" w:ascii="Arial" w:hAnsi="Arial" w:eastAsia="黑体"/>
          <w:sz w:val="28"/>
          <w:szCs w:val="22"/>
          <w:lang w:val="en-US"/>
        </w:rPr>
        <w:t>Indicates the location of the target (the drone has a GPS location)</w:t>
      </w:r>
      <w:r>
        <w:rPr>
          <w:rFonts w:hint="eastAsia" w:ascii="Arial" w:hAnsi="Arial" w:eastAsia="黑体"/>
          <w:sz w:val="28"/>
          <w:szCs w:val="22"/>
          <w:lang w:val="en-US" w:eastAsia="zh-CN"/>
        </w:rPr>
        <w:t>;</w:t>
      </w:r>
    </w:p>
    <w:p w14:paraId="7958C270">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1"/>
          <w:lang w:val="en-US" w:eastAsia="zh-CN"/>
        </w:rPr>
      </w:pPr>
      <w:r>
        <w:rPr>
          <w:rFonts w:ascii="Arial" w:hAnsi="Arial" w:eastAsia="黑体"/>
          <w:sz w:val="28"/>
          <w:szCs w:val="21"/>
          <w:lang w:val="en-US"/>
        </w:rPr>
        <w:drawing>
          <wp:inline distT="0" distB="0" distL="114300" distR="114300">
            <wp:extent cx="346710" cy="346710"/>
            <wp:effectExtent l="0" t="0" r="15240" b="15875"/>
            <wp:docPr id="21" name="图片 9" descr="target_vague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9" descr="target_vague_0"/>
                    <pic:cNvPicPr>
                      <a:picLocks noChangeAspect="1"/>
                    </pic:cNvPicPr>
                  </pic:nvPicPr>
                  <pic:blipFill>
                    <a:blip r:embed="rId18" cstate="print"/>
                    <a:stretch>
                      <a:fillRect/>
                    </a:stretch>
                  </pic:blipFill>
                  <pic:spPr>
                    <a:xfrm>
                      <a:off x="0" y="0"/>
                      <a:ext cx="346710" cy="346710"/>
                    </a:xfrm>
                    <a:prstGeom prst="rect">
                      <a:avLst/>
                    </a:prstGeom>
                  </pic:spPr>
                </pic:pic>
              </a:graphicData>
            </a:graphic>
          </wp:inline>
        </w:drawing>
      </w:r>
      <w:r>
        <w:rPr>
          <w:rFonts w:hint="eastAsia" w:ascii="Arial" w:hAnsi="Arial" w:eastAsia="黑体"/>
          <w:sz w:val="28"/>
          <w:szCs w:val="22"/>
          <w:lang w:val="en-US"/>
        </w:rPr>
        <w:t xml:space="preserve">Represents </w:t>
      </w:r>
      <w:r>
        <w:rPr>
          <w:rFonts w:hint="eastAsia" w:ascii="Arial" w:hAnsi="Arial" w:eastAsia="黑体"/>
          <w:sz w:val="28"/>
          <w:szCs w:val="21"/>
          <w:lang w:val="en-US"/>
        </w:rPr>
        <w:t>a fuzzy target</w:t>
      </w:r>
      <w:r>
        <w:rPr>
          <w:rFonts w:hint="eastAsia" w:ascii="Arial" w:hAnsi="Arial" w:eastAsia="黑体"/>
          <w:sz w:val="28"/>
          <w:szCs w:val="21"/>
          <w:lang w:val="en-US" w:eastAsia="zh-CN"/>
        </w:rPr>
        <w:t>;</w:t>
      </w:r>
    </w:p>
    <w:p w14:paraId="21620E65">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1"/>
          <w:lang w:val="en-US" w:eastAsia="zh-CN"/>
        </w:rPr>
      </w:pPr>
      <w:r>
        <w:rPr>
          <w:rFonts w:ascii="Arial" w:hAnsi="Arial" w:eastAsia="黑体"/>
          <w:sz w:val="28"/>
          <w:szCs w:val="21"/>
          <w:lang w:val="en-US"/>
        </w:rPr>
        <w:drawing>
          <wp:inline distT="0" distB="0" distL="114300" distR="114300">
            <wp:extent cx="286385" cy="286385"/>
            <wp:effectExtent l="0" t="0" r="18415" b="18415"/>
            <wp:docPr id="18" name="图片 18" descr="target_vague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target_vague_3"/>
                    <pic:cNvPicPr>
                      <a:picLocks noChangeAspect="1"/>
                    </pic:cNvPicPr>
                  </pic:nvPicPr>
                  <pic:blipFill>
                    <a:blip r:embed="rId19" cstate="print"/>
                    <a:stretch>
                      <a:fillRect/>
                    </a:stretch>
                  </pic:blipFill>
                  <pic:spPr>
                    <a:xfrm>
                      <a:off x="0" y="0"/>
                      <a:ext cx="286385" cy="286385"/>
                    </a:xfrm>
                    <a:prstGeom prst="rect">
                      <a:avLst/>
                    </a:prstGeom>
                  </pic:spPr>
                </pic:pic>
              </a:graphicData>
            </a:graphic>
          </wp:inline>
        </w:drawing>
      </w:r>
      <w:r>
        <w:rPr>
          <w:rFonts w:ascii="Arial" w:hAnsi="Arial" w:eastAsia="黑体"/>
          <w:sz w:val="28"/>
          <w:szCs w:val="21"/>
          <w:lang w:val="en-US"/>
        </w:rPr>
        <w:drawing>
          <wp:inline distT="0" distB="0" distL="114300" distR="114300">
            <wp:extent cx="301625" cy="301625"/>
            <wp:effectExtent l="0" t="0" r="3175" b="3175"/>
            <wp:docPr id="17" name="图片 17" descr="target_df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target_df_3"/>
                    <pic:cNvPicPr>
                      <a:picLocks noChangeAspect="1"/>
                    </pic:cNvPicPr>
                  </pic:nvPicPr>
                  <pic:blipFill>
                    <a:blip r:embed="rId20" cstate="print"/>
                    <a:stretch>
                      <a:fillRect/>
                    </a:stretch>
                  </pic:blipFill>
                  <pic:spPr>
                    <a:xfrm>
                      <a:off x="0" y="0"/>
                      <a:ext cx="301625" cy="301625"/>
                    </a:xfrm>
                    <a:prstGeom prst="rect">
                      <a:avLst/>
                    </a:prstGeom>
                  </pic:spPr>
                </pic:pic>
              </a:graphicData>
            </a:graphic>
          </wp:inline>
        </w:drawing>
      </w:r>
      <w:r>
        <w:rPr>
          <w:rFonts w:ascii="Arial" w:hAnsi="Arial" w:eastAsia="黑体"/>
          <w:sz w:val="28"/>
          <w:szCs w:val="21"/>
          <w:lang w:val="en-US"/>
        </w:rPr>
        <w:drawing>
          <wp:inline distT="0" distB="0" distL="114300" distR="114300">
            <wp:extent cx="301625" cy="301625"/>
            <wp:effectExtent l="0" t="0" r="3175" b="3175"/>
            <wp:docPr id="16" name="图片 16" descr="target_other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target_other_3"/>
                    <pic:cNvPicPr>
                      <a:picLocks noChangeAspect="1"/>
                    </pic:cNvPicPr>
                  </pic:nvPicPr>
                  <pic:blipFill>
                    <a:blip r:embed="rId21" cstate="print"/>
                    <a:stretch>
                      <a:fillRect/>
                    </a:stretch>
                  </pic:blipFill>
                  <pic:spPr>
                    <a:xfrm>
                      <a:off x="0" y="0"/>
                      <a:ext cx="301625" cy="301625"/>
                    </a:xfrm>
                    <a:prstGeom prst="rect">
                      <a:avLst/>
                    </a:prstGeom>
                  </pic:spPr>
                </pic:pic>
              </a:graphicData>
            </a:graphic>
          </wp:inline>
        </w:drawing>
      </w:r>
      <w:r>
        <w:rPr>
          <w:rFonts w:hint="eastAsia" w:ascii="Arial" w:hAnsi="Arial" w:eastAsia="黑体"/>
          <w:sz w:val="28"/>
          <w:szCs w:val="22"/>
          <w:lang w:val="en-US"/>
        </w:rPr>
        <w:t xml:space="preserve">Indicates </w:t>
      </w:r>
      <w:r>
        <w:rPr>
          <w:rFonts w:hint="eastAsia" w:ascii="Arial" w:hAnsi="Arial" w:eastAsia="黑体"/>
          <w:sz w:val="28"/>
          <w:szCs w:val="21"/>
          <w:lang w:val="en-US"/>
        </w:rPr>
        <w:t>that it belongs to the white list target</w:t>
      </w:r>
      <w:r>
        <w:rPr>
          <w:rFonts w:hint="eastAsia" w:ascii="Arial" w:hAnsi="Arial" w:eastAsia="黑体"/>
          <w:sz w:val="28"/>
          <w:szCs w:val="21"/>
          <w:lang w:val="en-US" w:eastAsia="zh-CN"/>
        </w:rPr>
        <w:t>;</w:t>
      </w:r>
    </w:p>
    <w:p w14:paraId="2CFEF31F">
      <w:pPr>
        <w:pStyle w:val="3"/>
        <w:pageBreakBefore w:val="0"/>
        <w:numPr>
          <w:ilvl w:val="1"/>
          <w:numId w:val="1"/>
        </w:numPr>
        <w:kinsoku/>
        <w:wordWrap/>
        <w:overflowPunct/>
        <w:topLinePunct w:val="0"/>
        <w:autoSpaceDE/>
        <w:autoSpaceDN/>
        <w:bidi w:val="0"/>
        <w:adjustRightInd w:val="0"/>
        <w:snapToGrid w:val="0"/>
        <w:spacing w:before="0" w:after="0" w:line="240" w:lineRule="auto"/>
        <w:ind w:left="0" w:leftChars="0" w:firstLine="0" w:firstLineChars="0"/>
        <w:textAlignment w:val="auto"/>
        <w:rPr>
          <w:rFonts w:hint="eastAsia" w:ascii="Arial" w:hAnsi="Arial" w:eastAsia="黑体"/>
          <w:sz w:val="28"/>
          <w:szCs w:val="28"/>
          <w:lang w:val="en-US" w:eastAsia="zh-CN"/>
        </w:rPr>
      </w:pPr>
      <w:bookmarkStart w:id="18" w:name="_Toc29497"/>
      <w:r>
        <w:rPr>
          <w:rFonts w:hint="eastAsia" w:ascii="Arial" w:hAnsi="Arial" w:eastAsia="黑体"/>
          <w:sz w:val="28"/>
          <w:szCs w:val="28"/>
          <w:lang w:val="en-US" w:eastAsia="zh-CN"/>
        </w:rPr>
        <w:t>Functional modules:</w:t>
      </w:r>
      <w:bookmarkEnd w:id="18"/>
    </w:p>
    <w:p w14:paraId="21FFE200">
      <w:pPr>
        <w:pStyle w:val="4"/>
        <w:pageBreakBefore w:val="0"/>
        <w:numPr>
          <w:ilvl w:val="2"/>
          <w:numId w:val="1"/>
        </w:numPr>
        <w:kinsoku/>
        <w:wordWrap/>
        <w:overflowPunct/>
        <w:topLinePunct w:val="0"/>
        <w:autoSpaceDE/>
        <w:autoSpaceDN/>
        <w:bidi w:val="0"/>
        <w:adjustRightInd w:val="0"/>
        <w:snapToGrid w:val="0"/>
        <w:spacing w:before="0" w:after="0" w:line="240" w:lineRule="auto"/>
        <w:ind w:left="0" w:leftChars="0" w:firstLine="0" w:firstLineChars="0"/>
        <w:textAlignment w:val="auto"/>
        <w:rPr>
          <w:rFonts w:ascii="Arial" w:hAnsi="Arial" w:eastAsia="黑体"/>
          <w:sz w:val="28"/>
          <w:szCs w:val="28"/>
        </w:rPr>
      </w:pPr>
      <w:bookmarkStart w:id="19" w:name="_Toc29942"/>
      <w:r>
        <w:rPr>
          <w:rFonts w:hint="eastAsia" w:ascii="Arial" w:hAnsi="Arial" w:eastAsia="黑体"/>
          <w:sz w:val="28"/>
          <w:szCs w:val="28"/>
          <w:lang w:val="en-US" w:eastAsia="zh-CN"/>
        </w:rPr>
        <w:t>User Management</w:t>
      </w:r>
      <w:bookmarkEnd w:id="19"/>
    </w:p>
    <w:p w14:paraId="717F7841">
      <w:pPr>
        <w:pageBreakBefore w:val="0"/>
        <w:kinsoku/>
        <w:wordWrap/>
        <w:overflowPunct/>
        <w:topLinePunct w:val="0"/>
        <w:autoSpaceDE/>
        <w:autoSpaceDN/>
        <w:bidi w:val="0"/>
        <w:adjustRightInd w:val="0"/>
        <w:snapToGrid w:val="0"/>
        <w:spacing w:line="240" w:lineRule="auto"/>
        <w:ind w:left="0" w:firstLine="280" w:firstLineChars="100"/>
        <w:textAlignment w:val="auto"/>
        <w:rPr>
          <w:rFonts w:ascii="Arial" w:hAnsi="Arial" w:eastAsia="黑体"/>
          <w:sz w:val="28"/>
          <w:szCs w:val="22"/>
        </w:rPr>
      </w:pPr>
      <w:r>
        <w:rPr>
          <w:rFonts w:hint="eastAsia" w:ascii="Arial" w:hAnsi="Arial" w:eastAsia="黑体"/>
          <w:sz w:val="28"/>
          <w:szCs w:val="22"/>
        </w:rPr>
        <w:t xml:space="preserve"> </w:t>
      </w:r>
      <w:r>
        <w:rPr>
          <w:rFonts w:ascii="Arial" w:hAnsi="Arial" w:eastAsia="黑体"/>
          <w:sz w:val="28"/>
          <w:szCs w:val="22"/>
          <w:lang w:val="en-US"/>
        </w:rPr>
        <w:drawing>
          <wp:inline distT="0" distB="0" distL="0" distR="0">
            <wp:extent cx="262255" cy="228600"/>
            <wp:effectExtent l="0" t="0" r="4445"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262255" cy="228600"/>
                    </a:xfrm>
                    <a:prstGeom prst="rect">
                      <a:avLst/>
                    </a:prstGeom>
                    <a:noFill/>
                    <a:ln>
                      <a:noFill/>
                    </a:ln>
                  </pic:spPr>
                </pic:pic>
              </a:graphicData>
            </a:graphic>
          </wp:inline>
        </w:drawing>
      </w:r>
      <w:r>
        <w:rPr>
          <w:rFonts w:hint="eastAsia" w:ascii="Arial" w:hAnsi="Arial" w:eastAsia="黑体"/>
          <w:sz w:val="28"/>
          <w:szCs w:val="22"/>
          <w:lang w:val="en-US"/>
        </w:rPr>
        <w:t>Click this button to enter the system settings.</w:t>
      </w:r>
    </w:p>
    <w:p w14:paraId="30F21884">
      <w:pPr>
        <w:pageBreakBefore w:val="0"/>
        <w:kinsoku/>
        <w:wordWrap/>
        <w:overflowPunct/>
        <w:topLinePunct w:val="0"/>
        <w:autoSpaceDE/>
        <w:autoSpaceDN/>
        <w:bidi w:val="0"/>
        <w:adjustRightInd w:val="0"/>
        <w:snapToGrid w:val="0"/>
        <w:spacing w:line="240" w:lineRule="auto"/>
        <w:ind w:left="0"/>
        <w:jc w:val="center"/>
        <w:textAlignment w:val="auto"/>
        <w:rPr>
          <w:rFonts w:ascii="Arial" w:hAnsi="Arial" w:eastAsia="黑体"/>
          <w:b/>
          <w:bCs/>
          <w:sz w:val="28"/>
          <w:szCs w:val="22"/>
        </w:rPr>
      </w:pPr>
      <w:r>
        <w:rPr>
          <w:rFonts w:ascii="Arial" w:hAnsi="Arial" w:eastAsia="黑体"/>
          <w:sz w:val="28"/>
          <w:szCs w:val="22"/>
          <w:lang w:val="en-US"/>
        </w:rPr>
        <w:drawing>
          <wp:inline distT="0" distB="0" distL="0" distR="0">
            <wp:extent cx="5039995" cy="2114550"/>
            <wp:effectExtent l="0" t="0" r="825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5040000" cy="2114664"/>
                    </a:xfrm>
                    <a:prstGeom prst="rect">
                      <a:avLst/>
                    </a:prstGeom>
                    <a:noFill/>
                    <a:ln>
                      <a:noFill/>
                    </a:ln>
                  </pic:spPr>
                </pic:pic>
              </a:graphicData>
            </a:graphic>
          </wp:inline>
        </w:drawing>
      </w:r>
    </w:p>
    <w:p w14:paraId="4B4B943E">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lang w:val="en-US"/>
        </w:rPr>
      </w:pPr>
      <w:r>
        <w:rPr>
          <w:rFonts w:hint="eastAsia" w:ascii="Arial" w:hAnsi="Arial" w:eastAsia="黑体"/>
          <w:sz w:val="28"/>
          <w:szCs w:val="22"/>
          <w:lang w:val="en-US"/>
        </w:rPr>
        <w:t>Add user: You can add a new login account and password and assign the corresponding permission level. Super is the highest permission, admin is the administrator permission, and user is a common user who can only view but not operate. Users can change permissions according to their needs.</w:t>
      </w:r>
    </w:p>
    <w:p w14:paraId="7095AD1E">
      <w:pPr>
        <w:pageBreakBefore w:val="0"/>
        <w:kinsoku/>
        <w:wordWrap/>
        <w:overflowPunct/>
        <w:topLinePunct w:val="0"/>
        <w:autoSpaceDE/>
        <w:autoSpaceDN/>
        <w:bidi w:val="0"/>
        <w:adjustRightInd w:val="0"/>
        <w:snapToGrid w:val="0"/>
        <w:spacing w:line="240" w:lineRule="auto"/>
        <w:textAlignment w:val="auto"/>
        <w:rPr>
          <w:rFonts w:hint="eastAsia" w:ascii="Arial" w:hAnsi="Arial" w:eastAsia="黑体"/>
          <w:sz w:val="28"/>
          <w:szCs w:val="22"/>
          <w:lang w:val="en-US"/>
        </w:rPr>
      </w:pPr>
    </w:p>
    <w:p w14:paraId="2980D8E6">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lang w:val="en-US"/>
        </w:rPr>
      </w:pPr>
      <w:r>
        <w:rPr>
          <w:rFonts w:hint="eastAsia" w:ascii="Arial" w:hAnsi="Arial" w:eastAsia="黑体"/>
          <w:sz w:val="28"/>
          <w:szCs w:val="22"/>
          <w:lang w:val="en-US"/>
        </w:rPr>
        <w:t>Delete user: You can click the Delete button in the list to delete a user.</w:t>
      </w:r>
    </w:p>
    <w:p w14:paraId="7FED982F">
      <w:pPr>
        <w:pageBreakBefore w:val="0"/>
        <w:kinsoku/>
        <w:wordWrap/>
        <w:overflowPunct/>
        <w:topLinePunct w:val="0"/>
        <w:autoSpaceDE/>
        <w:autoSpaceDN/>
        <w:bidi w:val="0"/>
        <w:adjustRightInd w:val="0"/>
        <w:snapToGrid w:val="0"/>
        <w:spacing w:line="240" w:lineRule="auto"/>
        <w:textAlignment w:val="auto"/>
        <w:rPr>
          <w:rFonts w:hint="eastAsia" w:ascii="Arial" w:hAnsi="Arial" w:eastAsia="黑体"/>
          <w:sz w:val="28"/>
          <w:szCs w:val="22"/>
          <w:lang w:val="en-US"/>
        </w:rPr>
      </w:pPr>
    </w:p>
    <w:p w14:paraId="7C4EDC1C">
      <w:pPr>
        <w:pStyle w:val="4"/>
        <w:pageBreakBefore w:val="0"/>
        <w:numPr>
          <w:ilvl w:val="2"/>
          <w:numId w:val="1"/>
        </w:numPr>
        <w:kinsoku/>
        <w:wordWrap/>
        <w:overflowPunct/>
        <w:topLinePunct w:val="0"/>
        <w:autoSpaceDE/>
        <w:autoSpaceDN/>
        <w:bidi w:val="0"/>
        <w:adjustRightInd w:val="0"/>
        <w:snapToGrid w:val="0"/>
        <w:spacing w:before="0" w:after="0" w:line="240" w:lineRule="auto"/>
        <w:ind w:left="0" w:leftChars="0" w:firstLine="0" w:firstLineChars="0"/>
        <w:textAlignment w:val="auto"/>
        <w:rPr>
          <w:rFonts w:ascii="Arial" w:hAnsi="Arial" w:eastAsia="黑体"/>
          <w:sz w:val="28"/>
          <w:szCs w:val="28"/>
        </w:rPr>
      </w:pPr>
      <w:bookmarkStart w:id="20" w:name="_Toc28849"/>
      <w:r>
        <w:rPr>
          <w:rFonts w:hint="eastAsia" w:ascii="Arial" w:hAnsi="Arial" w:eastAsia="黑体"/>
          <w:sz w:val="28"/>
          <w:szCs w:val="28"/>
          <w:lang w:val="en-US" w:eastAsia="zh-CN"/>
        </w:rPr>
        <w:t xml:space="preserve">System </w:t>
      </w:r>
      <w:r>
        <w:rPr>
          <w:rFonts w:hint="eastAsia" w:ascii="Arial" w:hAnsi="Arial" w:eastAsia="黑体"/>
          <w:sz w:val="28"/>
          <w:szCs w:val="28"/>
        </w:rPr>
        <w:t>Status</w:t>
      </w:r>
      <w:bookmarkEnd w:id="20"/>
    </w:p>
    <w:p w14:paraId="6BE71941">
      <w:pPr>
        <w:pageBreakBefore w:val="0"/>
        <w:kinsoku/>
        <w:wordWrap/>
        <w:overflowPunct/>
        <w:topLinePunct w:val="0"/>
        <w:autoSpaceDE/>
        <w:autoSpaceDN/>
        <w:bidi w:val="0"/>
        <w:adjustRightInd w:val="0"/>
        <w:snapToGrid w:val="0"/>
        <w:spacing w:line="240" w:lineRule="auto"/>
        <w:jc w:val="left"/>
        <w:textAlignment w:val="auto"/>
        <w:rPr>
          <w:rFonts w:hint="default" w:ascii="Arial" w:hAnsi="Arial" w:eastAsia="黑体"/>
          <w:sz w:val="28"/>
          <w:szCs w:val="22"/>
          <w:lang w:val="en-US" w:eastAsia="zh-CN"/>
        </w:rPr>
      </w:pPr>
      <w:bookmarkStart w:id="21" w:name="_Hlk170831087"/>
      <w:r>
        <w:rPr>
          <w:rFonts w:hint="eastAsia" w:ascii="Arial" w:hAnsi="Arial" w:eastAsia="黑体"/>
          <w:sz w:val="28"/>
          <w:szCs w:val="22"/>
          <w:lang w:val="en-US"/>
        </w:rPr>
        <w:drawing>
          <wp:inline distT="0" distB="0" distL="0" distR="0">
            <wp:extent cx="262255" cy="228600"/>
            <wp:effectExtent l="0" t="0" r="4445"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262255" cy="228600"/>
                    </a:xfrm>
                    <a:prstGeom prst="rect">
                      <a:avLst/>
                    </a:prstGeom>
                    <a:noFill/>
                    <a:ln>
                      <a:noFill/>
                    </a:ln>
                  </pic:spPr>
                </pic:pic>
              </a:graphicData>
            </a:graphic>
          </wp:inline>
        </w:drawing>
      </w:r>
      <w:r>
        <w:rPr>
          <w:rFonts w:hint="eastAsia" w:ascii="Arial" w:hAnsi="Arial" w:eastAsia="黑体"/>
          <w:sz w:val="28"/>
          <w:szCs w:val="22"/>
          <w:lang w:val="en-US"/>
        </w:rPr>
        <w:t>Click this button to enter the system settings;</w:t>
      </w:r>
    </w:p>
    <w:bookmarkEnd w:id="21"/>
    <w:p w14:paraId="35C3B85A">
      <w:pPr>
        <w:pageBreakBefore w:val="0"/>
        <w:kinsoku/>
        <w:wordWrap/>
        <w:overflowPunct/>
        <w:topLinePunct w:val="0"/>
        <w:autoSpaceDE/>
        <w:autoSpaceDN/>
        <w:bidi w:val="0"/>
        <w:adjustRightInd w:val="0"/>
        <w:snapToGrid w:val="0"/>
        <w:spacing w:line="240" w:lineRule="auto"/>
        <w:ind w:left="0"/>
        <w:jc w:val="center"/>
        <w:textAlignment w:val="auto"/>
        <w:rPr>
          <w:rFonts w:ascii="Arial" w:hAnsi="Arial" w:eastAsia="黑体"/>
          <w:sz w:val="28"/>
          <w:szCs w:val="22"/>
        </w:rPr>
      </w:pPr>
      <w:r>
        <w:rPr>
          <w:rFonts w:ascii="Arial" w:hAnsi="Arial" w:eastAsia="黑体"/>
          <w:sz w:val="28"/>
          <w:szCs w:val="22"/>
          <w:lang w:val="en-US"/>
        </w:rPr>
        <w:drawing>
          <wp:inline distT="0" distB="0" distL="0" distR="0">
            <wp:extent cx="5039995" cy="2771140"/>
            <wp:effectExtent l="0" t="0" r="8255" b="1016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5040000" cy="2771211"/>
                    </a:xfrm>
                    <a:prstGeom prst="rect">
                      <a:avLst/>
                    </a:prstGeom>
                    <a:noFill/>
                    <a:ln>
                      <a:noFill/>
                    </a:ln>
                  </pic:spPr>
                </pic:pic>
              </a:graphicData>
            </a:graphic>
          </wp:inline>
        </w:drawing>
      </w:r>
    </w:p>
    <w:p w14:paraId="310D9A6A">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r>
        <w:rPr>
          <w:rFonts w:hint="eastAsia" w:ascii="Arial" w:hAnsi="Arial" w:eastAsia="黑体"/>
          <w:sz w:val="28"/>
          <w:szCs w:val="22"/>
        </w:rPr>
        <w:t>The system status includes the status information of built-in devices such as MCU, GPS, compass, WIFI, Management, SOM, Engine, CPU temperature, GPU temperature, SOM temperature, disk space, detection frequency, etc.</w:t>
      </w:r>
    </w:p>
    <w:p w14:paraId="42CAD013">
      <w:pPr>
        <w:pageBreakBefore w:val="0"/>
        <w:kinsoku/>
        <w:wordWrap/>
        <w:overflowPunct/>
        <w:topLinePunct w:val="0"/>
        <w:autoSpaceDE/>
        <w:autoSpaceDN/>
        <w:bidi w:val="0"/>
        <w:adjustRightInd w:val="0"/>
        <w:snapToGrid w:val="0"/>
        <w:spacing w:line="240" w:lineRule="auto"/>
        <w:ind w:left="0"/>
        <w:jc w:val="center"/>
        <w:textAlignment w:val="auto"/>
        <w:rPr>
          <w:rFonts w:ascii="Arial" w:hAnsi="Arial" w:eastAsia="黑体"/>
          <w:sz w:val="28"/>
          <w:szCs w:val="22"/>
        </w:rPr>
      </w:pPr>
      <w:r>
        <w:rPr>
          <w:rFonts w:ascii="Arial" w:hAnsi="Arial" w:eastAsia="黑体"/>
          <w:sz w:val="28"/>
          <w:szCs w:val="22"/>
          <w:lang w:val="en-US"/>
        </w:rPr>
        <w:drawing>
          <wp:inline distT="0" distB="0" distL="0" distR="0">
            <wp:extent cx="2781300" cy="440055"/>
            <wp:effectExtent l="0" t="0" r="0" b="1714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25" cstate="print"/>
                    <a:stretch>
                      <a:fillRect/>
                    </a:stretch>
                  </pic:blipFill>
                  <pic:spPr>
                    <a:xfrm>
                      <a:off x="0" y="0"/>
                      <a:ext cx="2788354" cy="441254"/>
                    </a:xfrm>
                    <a:prstGeom prst="rect">
                      <a:avLst/>
                    </a:prstGeom>
                  </pic:spPr>
                </pic:pic>
              </a:graphicData>
            </a:graphic>
          </wp:inline>
        </w:drawing>
      </w:r>
    </w:p>
    <w:p w14:paraId="5C522C22">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r>
        <w:rPr>
          <w:rFonts w:hint="eastAsia" w:ascii="Arial" w:hAnsi="Arial" w:eastAsia="黑体"/>
          <w:sz w:val="28"/>
          <w:szCs w:val="22"/>
        </w:rPr>
        <w:t>Geolocation: Switching to the blue state means that the function is enabled and the location can be analyzed, but the detection of some models will be lost; switching to the gray state means that the function is disabled, which can enhance the sensitivity of detection for other models, but the location cannot be analyzed.</w:t>
      </w:r>
    </w:p>
    <w:p w14:paraId="340A5B90">
      <w:pPr>
        <w:pageBreakBefore w:val="0"/>
        <w:kinsoku/>
        <w:wordWrap/>
        <w:overflowPunct/>
        <w:topLinePunct w:val="0"/>
        <w:autoSpaceDE/>
        <w:autoSpaceDN/>
        <w:bidi w:val="0"/>
        <w:adjustRightInd w:val="0"/>
        <w:snapToGrid w:val="0"/>
        <w:spacing w:line="240" w:lineRule="auto"/>
        <w:ind w:left="0"/>
        <w:jc w:val="center"/>
        <w:textAlignment w:val="auto"/>
        <w:rPr>
          <w:rFonts w:ascii="Arial" w:hAnsi="Arial" w:eastAsia="黑体"/>
          <w:sz w:val="28"/>
          <w:szCs w:val="22"/>
        </w:rPr>
      </w:pPr>
      <w:r>
        <w:rPr>
          <w:rFonts w:ascii="Arial" w:hAnsi="Arial" w:eastAsia="黑体"/>
          <w:sz w:val="28"/>
          <w:szCs w:val="22"/>
          <w:lang w:val="en-US"/>
        </w:rPr>
        <w:drawing>
          <wp:inline distT="0" distB="0" distL="0" distR="0">
            <wp:extent cx="5039995" cy="2747645"/>
            <wp:effectExtent l="0" t="0" r="8255" b="1460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26" cstate="print"/>
                    <a:stretch>
                      <a:fillRect/>
                    </a:stretch>
                  </pic:blipFill>
                  <pic:spPr>
                    <a:xfrm>
                      <a:off x="0" y="0"/>
                      <a:ext cx="5040000" cy="2748153"/>
                    </a:xfrm>
                    <a:prstGeom prst="rect">
                      <a:avLst/>
                    </a:prstGeom>
                  </pic:spPr>
                </pic:pic>
              </a:graphicData>
            </a:graphic>
          </wp:inline>
        </w:drawing>
      </w:r>
    </w:p>
    <w:p w14:paraId="52EE632D">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r>
        <w:rPr>
          <w:rFonts w:hint="eastAsia" w:ascii="Arial" w:hAnsi="Arial" w:eastAsia="黑体"/>
          <w:sz w:val="28"/>
          <w:szCs w:val="22"/>
        </w:rPr>
        <w:t>The spectrum analysis mode is used to analyze the environment around the device and obtain the spectrum of the surrounding signals through an independent algorithm.</w:t>
      </w:r>
    </w:p>
    <w:p w14:paraId="3A287076">
      <w:pPr>
        <w:pStyle w:val="4"/>
        <w:pageBreakBefore w:val="0"/>
        <w:numPr>
          <w:ilvl w:val="2"/>
          <w:numId w:val="1"/>
        </w:numPr>
        <w:kinsoku/>
        <w:wordWrap/>
        <w:overflowPunct/>
        <w:topLinePunct w:val="0"/>
        <w:autoSpaceDE/>
        <w:autoSpaceDN/>
        <w:bidi w:val="0"/>
        <w:adjustRightInd w:val="0"/>
        <w:snapToGrid w:val="0"/>
        <w:spacing w:before="0" w:after="0" w:line="240" w:lineRule="auto"/>
        <w:ind w:left="0" w:leftChars="0" w:firstLine="0" w:firstLineChars="0"/>
        <w:textAlignment w:val="auto"/>
        <w:rPr>
          <w:rFonts w:hint="default" w:ascii="Arial" w:hAnsi="Arial" w:eastAsia="黑体"/>
          <w:sz w:val="28"/>
          <w:szCs w:val="28"/>
          <w:lang w:val="en-US" w:eastAsia="zh-CN"/>
        </w:rPr>
      </w:pPr>
      <w:bookmarkStart w:id="22" w:name="_Toc13079"/>
      <w:r>
        <w:rPr>
          <w:rFonts w:hint="eastAsia" w:ascii="Arial" w:hAnsi="Arial" w:eastAsia="黑体"/>
          <w:sz w:val="28"/>
          <w:szCs w:val="28"/>
          <w:lang w:val="en-US" w:eastAsia="zh-CN"/>
        </w:rPr>
        <w:t>Query Report</w:t>
      </w:r>
      <w:bookmarkEnd w:id="22"/>
    </w:p>
    <w:p w14:paraId="63CAC445">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r>
        <w:rPr>
          <w:rFonts w:hint="eastAsia" w:ascii="Arial" w:hAnsi="Arial" w:eastAsia="黑体"/>
          <w:sz w:val="28"/>
          <w:szCs w:val="22"/>
          <w:lang w:val="en-US"/>
        </w:rPr>
        <w:drawing>
          <wp:inline distT="0" distB="0" distL="0" distR="0">
            <wp:extent cx="262255" cy="245745"/>
            <wp:effectExtent l="0" t="0" r="4445" b="1905"/>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262255" cy="245745"/>
                    </a:xfrm>
                    <a:prstGeom prst="rect">
                      <a:avLst/>
                    </a:prstGeom>
                    <a:noFill/>
                    <a:ln>
                      <a:noFill/>
                    </a:ln>
                  </pic:spPr>
                </pic:pic>
              </a:graphicData>
            </a:graphic>
          </wp:inline>
        </w:drawing>
      </w:r>
      <w:r>
        <w:rPr>
          <w:rFonts w:hint="eastAsia" w:ascii="Arial" w:hAnsi="Arial" w:eastAsia="黑体"/>
          <w:sz w:val="28"/>
          <w:szCs w:val="22"/>
          <w:lang w:val="en-US"/>
        </w:rPr>
        <w:t>Click this button to enter the query report</w:t>
      </w:r>
    </w:p>
    <w:p w14:paraId="23C0D74A">
      <w:pPr>
        <w:pageBreakBefore w:val="0"/>
        <w:kinsoku/>
        <w:wordWrap/>
        <w:overflowPunct/>
        <w:topLinePunct w:val="0"/>
        <w:autoSpaceDE/>
        <w:autoSpaceDN/>
        <w:bidi w:val="0"/>
        <w:adjustRightInd w:val="0"/>
        <w:snapToGrid w:val="0"/>
        <w:spacing w:line="240" w:lineRule="auto"/>
        <w:ind w:left="0"/>
        <w:jc w:val="center"/>
        <w:textAlignment w:val="auto"/>
        <w:rPr>
          <w:rFonts w:ascii="Arial" w:hAnsi="Arial" w:eastAsia="黑体"/>
          <w:sz w:val="28"/>
          <w:szCs w:val="22"/>
        </w:rPr>
      </w:pPr>
      <w:r>
        <w:rPr>
          <w:rFonts w:ascii="Arial" w:hAnsi="Arial" w:eastAsia="黑体"/>
          <w:sz w:val="28"/>
          <w:szCs w:val="22"/>
          <w:lang w:val="en-US"/>
        </w:rPr>
        <w:drawing>
          <wp:inline distT="0" distB="0" distL="0" distR="0">
            <wp:extent cx="5039995" cy="2759075"/>
            <wp:effectExtent l="0" t="0" r="8255"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5040000" cy="2759682"/>
                    </a:xfrm>
                    <a:prstGeom prst="rect">
                      <a:avLst/>
                    </a:prstGeom>
                    <a:noFill/>
                    <a:ln>
                      <a:noFill/>
                    </a:ln>
                  </pic:spPr>
                </pic:pic>
              </a:graphicData>
            </a:graphic>
          </wp:inline>
        </w:drawing>
      </w:r>
    </w:p>
    <w:p w14:paraId="3B0C8C8F">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bookmarkStart w:id="23" w:name="_Toc170831919"/>
      <w:r>
        <w:rPr>
          <w:rFonts w:hint="eastAsia" w:ascii="Arial" w:hAnsi="Arial" w:eastAsia="黑体"/>
          <w:sz w:val="28"/>
          <w:szCs w:val="22"/>
        </w:rPr>
        <w:t>In the report, you can view the detection count of the device, view each entry and access data analysis charts. Similarly, you can also view the number of drone defense instances.</w:t>
      </w:r>
    </w:p>
    <w:bookmarkEnd w:id="23"/>
    <w:p w14:paraId="2B31C404">
      <w:pPr>
        <w:pStyle w:val="4"/>
        <w:pageBreakBefore w:val="0"/>
        <w:numPr>
          <w:ilvl w:val="2"/>
          <w:numId w:val="1"/>
        </w:numPr>
        <w:kinsoku/>
        <w:wordWrap/>
        <w:overflowPunct/>
        <w:topLinePunct w:val="0"/>
        <w:autoSpaceDE/>
        <w:autoSpaceDN/>
        <w:bidi w:val="0"/>
        <w:adjustRightInd w:val="0"/>
        <w:snapToGrid w:val="0"/>
        <w:spacing w:before="0" w:after="0" w:line="240" w:lineRule="auto"/>
        <w:ind w:left="0" w:leftChars="0" w:firstLine="0" w:firstLineChars="0"/>
        <w:textAlignment w:val="auto"/>
        <w:rPr>
          <w:rFonts w:hint="default" w:ascii="Arial" w:hAnsi="Arial" w:eastAsia="黑体"/>
          <w:sz w:val="28"/>
          <w:szCs w:val="28"/>
          <w:lang w:val="en-US" w:eastAsia="zh-CN"/>
        </w:rPr>
      </w:pPr>
      <w:bookmarkStart w:id="24" w:name="_Toc25044"/>
      <w:bookmarkStart w:id="25" w:name="_Hlk163059477"/>
      <w:r>
        <w:rPr>
          <w:rFonts w:hint="eastAsia" w:ascii="Arial" w:hAnsi="Arial" w:eastAsia="黑体"/>
          <w:sz w:val="28"/>
          <w:szCs w:val="28"/>
          <w:lang w:val="en-US" w:eastAsia="zh-CN"/>
        </w:rPr>
        <w:t>System Settings</w:t>
      </w:r>
      <w:bookmarkEnd w:id="24"/>
    </w:p>
    <w:p w14:paraId="08D82DE8">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r>
        <w:rPr>
          <w:rFonts w:hint="eastAsia" w:ascii="Arial" w:hAnsi="Arial" w:eastAsia="黑体"/>
          <w:sz w:val="28"/>
          <w:szCs w:val="22"/>
          <w:lang w:val="en-US"/>
        </w:rPr>
        <w:drawing>
          <wp:inline distT="0" distB="0" distL="0" distR="0">
            <wp:extent cx="271145" cy="236855"/>
            <wp:effectExtent l="0" t="0" r="14605" b="1079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271145" cy="236855"/>
                    </a:xfrm>
                    <a:prstGeom prst="rect">
                      <a:avLst/>
                    </a:prstGeom>
                    <a:noFill/>
                    <a:ln>
                      <a:noFill/>
                    </a:ln>
                  </pic:spPr>
                </pic:pic>
              </a:graphicData>
            </a:graphic>
          </wp:inline>
        </w:drawing>
      </w:r>
      <w:r>
        <w:rPr>
          <w:rFonts w:hint="eastAsia" w:ascii="Arial" w:hAnsi="Arial" w:eastAsia="黑体"/>
          <w:sz w:val="28"/>
          <w:szCs w:val="22"/>
          <w:lang w:val="en-US"/>
        </w:rPr>
        <w:t>Click this button to enter the system settings</w:t>
      </w:r>
    </w:p>
    <w:bookmarkEnd w:id="25"/>
    <w:p w14:paraId="3ACC4825">
      <w:pPr>
        <w:pageBreakBefore w:val="0"/>
        <w:kinsoku/>
        <w:wordWrap/>
        <w:overflowPunct/>
        <w:topLinePunct w:val="0"/>
        <w:autoSpaceDE/>
        <w:autoSpaceDN/>
        <w:bidi w:val="0"/>
        <w:adjustRightInd w:val="0"/>
        <w:snapToGrid w:val="0"/>
        <w:spacing w:line="240" w:lineRule="auto"/>
        <w:ind w:left="0"/>
        <w:jc w:val="center"/>
        <w:textAlignment w:val="auto"/>
        <w:rPr>
          <w:rFonts w:ascii="Arial" w:hAnsi="Arial" w:eastAsia="黑体"/>
          <w:sz w:val="28"/>
          <w:szCs w:val="22"/>
        </w:rPr>
      </w:pPr>
      <w:r>
        <w:rPr>
          <w:rFonts w:ascii="Arial" w:hAnsi="Arial" w:eastAsia="黑体"/>
          <w:sz w:val="28"/>
          <w:szCs w:val="22"/>
          <w:lang w:val="en-US"/>
        </w:rPr>
        <w:drawing>
          <wp:inline distT="0" distB="0" distL="0" distR="0">
            <wp:extent cx="5274310" cy="2887345"/>
            <wp:effectExtent l="0" t="0" r="2540" b="825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5274310" cy="2887345"/>
                    </a:xfrm>
                    <a:prstGeom prst="rect">
                      <a:avLst/>
                    </a:prstGeom>
                    <a:noFill/>
                    <a:ln>
                      <a:noFill/>
                    </a:ln>
                  </pic:spPr>
                </pic:pic>
              </a:graphicData>
            </a:graphic>
          </wp:inline>
        </w:drawing>
      </w:r>
    </w:p>
    <w:p w14:paraId="70E3B413">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sz w:val="28"/>
          <w:szCs w:val="22"/>
        </w:rPr>
      </w:pPr>
      <w:r>
        <w:rPr>
          <w:rFonts w:hint="eastAsia" w:ascii="Arial" w:hAnsi="Arial" w:eastAsia="黑体"/>
          <w:sz w:val="28"/>
          <w:szCs w:val="22"/>
        </w:rPr>
        <w:t>In this mode you can switch map types and adjust the alarm sound on/off.</w:t>
      </w:r>
    </w:p>
    <w:p w14:paraId="1C6F0B70">
      <w:pPr>
        <w:pageBreakBefore w:val="0"/>
        <w:kinsoku/>
        <w:wordWrap/>
        <w:overflowPunct/>
        <w:topLinePunct w:val="0"/>
        <w:autoSpaceDE/>
        <w:autoSpaceDN/>
        <w:bidi w:val="0"/>
        <w:adjustRightInd w:val="0"/>
        <w:snapToGrid w:val="0"/>
        <w:spacing w:line="240" w:lineRule="auto"/>
        <w:ind w:left="0"/>
        <w:textAlignment w:val="auto"/>
        <w:rPr>
          <w:rFonts w:ascii="Arial" w:hAnsi="Arial" w:eastAsia="黑体"/>
          <w:color w:val="FF0000"/>
          <w:sz w:val="28"/>
          <w:szCs w:val="22"/>
        </w:rPr>
      </w:pPr>
    </w:p>
    <w:p w14:paraId="161C14EC">
      <w:pPr>
        <w:pageBreakBefore w:val="0"/>
        <w:kinsoku/>
        <w:wordWrap/>
        <w:overflowPunct/>
        <w:topLinePunct w:val="0"/>
        <w:autoSpaceDE/>
        <w:autoSpaceDN/>
        <w:bidi w:val="0"/>
        <w:adjustRightInd w:val="0"/>
        <w:snapToGrid w:val="0"/>
        <w:spacing w:line="240" w:lineRule="auto"/>
        <w:ind w:left="0"/>
        <w:textAlignment w:val="auto"/>
        <w:rPr>
          <w:rFonts w:hint="eastAsia" w:ascii="Arial" w:hAnsi="Arial" w:eastAsia="黑体"/>
          <w:color w:val="FF0000"/>
          <w:sz w:val="28"/>
          <w:szCs w:val="22"/>
        </w:rPr>
      </w:pPr>
      <w:bookmarkStart w:id="26" w:name="_Toc170831920"/>
      <w:r>
        <w:rPr>
          <w:rFonts w:hint="eastAsia" w:ascii="Arial" w:hAnsi="Arial" w:eastAsia="黑体"/>
          <w:color w:val="FF0000"/>
          <w:sz w:val="28"/>
          <w:szCs w:val="22"/>
        </w:rPr>
        <w:t>Please note: Openstreet Maps requires VPN connection, if you don't use VPN, please choose Tiandi Maps</w:t>
      </w:r>
    </w:p>
    <w:p w14:paraId="63427121">
      <w:pPr>
        <w:pageBreakBefore w:val="0"/>
        <w:kinsoku/>
        <w:wordWrap/>
        <w:overflowPunct/>
        <w:topLinePunct w:val="0"/>
        <w:autoSpaceDE/>
        <w:autoSpaceDN/>
        <w:bidi w:val="0"/>
        <w:adjustRightInd w:val="0"/>
        <w:snapToGrid w:val="0"/>
        <w:spacing w:line="240" w:lineRule="auto"/>
        <w:ind w:left="0"/>
        <w:textAlignment w:val="auto"/>
        <w:rPr>
          <w:rFonts w:hint="eastAsia" w:ascii="Arial" w:hAnsi="Arial" w:eastAsia="黑体"/>
          <w:color w:val="FF0000"/>
          <w:sz w:val="28"/>
          <w:szCs w:val="22"/>
        </w:rPr>
      </w:pPr>
      <w:r>
        <w:rPr>
          <w:rFonts w:hint="eastAsia" w:ascii="Arial" w:hAnsi="Arial" w:eastAsia="黑体"/>
          <w:color w:val="FF0000"/>
          <w:sz w:val="28"/>
          <w:szCs w:val="22"/>
        </w:rPr>
        <w:t>Please note: Openstreet Maps requires VPN connection, if you don't use VPN, please choose Tiandi Maps</w:t>
      </w:r>
    </w:p>
    <w:bookmarkEnd w:id="26"/>
    <w:p w14:paraId="74853B10">
      <w:pPr>
        <w:pStyle w:val="4"/>
        <w:pageBreakBefore w:val="0"/>
        <w:numPr>
          <w:ilvl w:val="2"/>
          <w:numId w:val="1"/>
        </w:numPr>
        <w:kinsoku/>
        <w:wordWrap/>
        <w:overflowPunct/>
        <w:topLinePunct w:val="0"/>
        <w:autoSpaceDE/>
        <w:autoSpaceDN/>
        <w:bidi w:val="0"/>
        <w:adjustRightInd w:val="0"/>
        <w:snapToGrid w:val="0"/>
        <w:spacing w:before="0" w:after="0" w:line="240" w:lineRule="auto"/>
        <w:ind w:left="0" w:leftChars="0" w:firstLine="0" w:firstLineChars="0"/>
        <w:textAlignment w:val="auto"/>
        <w:rPr>
          <w:rFonts w:hint="eastAsia" w:ascii="Arial" w:hAnsi="Arial" w:eastAsia="黑体"/>
          <w:sz w:val="28"/>
          <w:szCs w:val="28"/>
          <w:lang w:val="en-US" w:eastAsia="zh-CN"/>
        </w:rPr>
      </w:pPr>
      <w:bookmarkStart w:id="27" w:name="_Toc28611"/>
      <w:r>
        <w:rPr>
          <w:rFonts w:hint="eastAsia" w:ascii="Arial" w:hAnsi="Arial" w:eastAsia="黑体"/>
          <w:sz w:val="28"/>
          <w:szCs w:val="28"/>
          <w:lang w:val="en-US" w:eastAsia="zh-CN"/>
        </w:rPr>
        <w:t>User Configuration</w:t>
      </w:r>
      <w:bookmarkEnd w:id="27"/>
    </w:p>
    <w:p w14:paraId="12BD4811">
      <w:pPr>
        <w:pageBreakBefore w:val="0"/>
        <w:kinsoku/>
        <w:wordWrap/>
        <w:overflowPunct/>
        <w:topLinePunct w:val="0"/>
        <w:autoSpaceDE/>
        <w:autoSpaceDN/>
        <w:bidi w:val="0"/>
        <w:adjustRightInd w:val="0"/>
        <w:snapToGrid w:val="0"/>
        <w:spacing w:line="240" w:lineRule="auto"/>
        <w:ind w:left="0"/>
        <w:jc w:val="center"/>
        <w:textAlignment w:val="auto"/>
        <w:rPr>
          <w:rFonts w:ascii="Arial" w:hAnsi="Arial" w:eastAsia="黑体"/>
          <w:sz w:val="28"/>
          <w:szCs w:val="22"/>
        </w:rPr>
      </w:pPr>
      <w:r>
        <w:rPr>
          <w:rFonts w:ascii="Arial" w:hAnsi="Arial" w:eastAsia="黑体"/>
          <w:b/>
          <w:bCs/>
          <w:sz w:val="28"/>
          <w:szCs w:val="22"/>
          <w:lang w:val="en-US"/>
        </w:rPr>
        <w:drawing>
          <wp:inline distT="0" distB="0" distL="0" distR="0">
            <wp:extent cx="5039995" cy="2595880"/>
            <wp:effectExtent l="0" t="0" r="8255" b="139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5040000" cy="2596133"/>
                    </a:xfrm>
                    <a:prstGeom prst="rect">
                      <a:avLst/>
                    </a:prstGeom>
                    <a:noFill/>
                    <a:ln>
                      <a:noFill/>
                    </a:ln>
                  </pic:spPr>
                </pic:pic>
              </a:graphicData>
            </a:graphic>
          </wp:inline>
        </w:drawing>
      </w:r>
    </w:p>
    <w:p w14:paraId="7659DE57">
      <w:pPr>
        <w:pageBreakBefore w:val="0"/>
        <w:kinsoku/>
        <w:wordWrap/>
        <w:overflowPunct/>
        <w:topLinePunct w:val="0"/>
        <w:autoSpaceDE/>
        <w:autoSpaceDN/>
        <w:bidi w:val="0"/>
        <w:adjustRightInd w:val="0"/>
        <w:snapToGrid w:val="0"/>
        <w:spacing w:line="240" w:lineRule="auto"/>
        <w:jc w:val="left"/>
        <w:textAlignment w:val="auto"/>
        <w:rPr>
          <w:rFonts w:ascii="Arial" w:hAnsi="Arial" w:eastAsia="黑体"/>
          <w:sz w:val="28"/>
          <w:szCs w:val="22"/>
        </w:rPr>
      </w:pPr>
      <w:r>
        <w:rPr>
          <w:rFonts w:ascii="Arial" w:hAnsi="Arial" w:eastAsia="黑体"/>
          <w:sz w:val="28"/>
          <w:szCs w:val="22"/>
          <w:lang w:val="en-US"/>
        </w:rPr>
        <w:drawing>
          <wp:inline distT="0" distB="0" distL="0" distR="0">
            <wp:extent cx="236220" cy="236220"/>
            <wp:effectExtent l="0" t="0" r="11430" b="1143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236220" cy="236220"/>
                    </a:xfrm>
                    <a:prstGeom prst="rect">
                      <a:avLst/>
                    </a:prstGeom>
                    <a:noFill/>
                    <a:ln>
                      <a:noFill/>
                    </a:ln>
                  </pic:spPr>
                </pic:pic>
              </a:graphicData>
            </a:graphic>
          </wp:inline>
        </w:drawing>
      </w:r>
      <w:r>
        <w:rPr>
          <w:rFonts w:hint="eastAsia" w:ascii="Arial" w:hAnsi="Arial" w:eastAsia="黑体"/>
          <w:sz w:val="28"/>
          <w:szCs w:val="22"/>
        </w:rPr>
        <w:t>Click the button in the upper right corner to open the user configuration interface, where you can modify the system title and logo. Click the "Reset" button to reset the title and logo to the default value. Select the Freq item to change the Freq display value, and click the "Save" button. A prompt will pop up asking whether to restart the device. Generally, restart the device after the modification is completed.</w:t>
      </w:r>
    </w:p>
    <w:p w14:paraId="2A932385">
      <w:pPr>
        <w:pStyle w:val="4"/>
        <w:pageBreakBefore w:val="0"/>
        <w:numPr>
          <w:ilvl w:val="2"/>
          <w:numId w:val="1"/>
        </w:numPr>
        <w:kinsoku/>
        <w:wordWrap/>
        <w:overflowPunct/>
        <w:topLinePunct w:val="0"/>
        <w:autoSpaceDE/>
        <w:autoSpaceDN/>
        <w:bidi w:val="0"/>
        <w:adjustRightInd w:val="0"/>
        <w:snapToGrid w:val="0"/>
        <w:spacing w:before="0" w:after="0" w:line="240" w:lineRule="auto"/>
        <w:ind w:left="0" w:leftChars="0" w:firstLine="0" w:firstLineChars="0"/>
        <w:textAlignment w:val="auto"/>
        <w:rPr>
          <w:rFonts w:hint="eastAsia" w:ascii="Arial" w:hAnsi="Arial" w:eastAsia="黑体"/>
          <w:sz w:val="28"/>
          <w:szCs w:val="28"/>
          <w:lang w:val="en-US" w:eastAsia="zh-CN"/>
        </w:rPr>
      </w:pPr>
      <w:bookmarkStart w:id="28" w:name="_Toc17334"/>
      <w:r>
        <w:rPr>
          <w:rFonts w:hint="eastAsia" w:ascii="Arial" w:hAnsi="Arial" w:eastAsia="黑体"/>
          <w:sz w:val="28"/>
          <w:szCs w:val="28"/>
          <w:lang w:val="en-US" w:eastAsia="zh-CN"/>
        </w:rPr>
        <w:t>Interference Mode</w:t>
      </w:r>
      <w:bookmarkEnd w:id="28"/>
    </w:p>
    <w:p w14:paraId="19DB94B4">
      <w:pPr>
        <w:pageBreakBefore w:val="0"/>
        <w:kinsoku/>
        <w:wordWrap/>
        <w:overflowPunct/>
        <w:topLinePunct w:val="0"/>
        <w:autoSpaceDE/>
        <w:autoSpaceDN/>
        <w:bidi w:val="0"/>
        <w:adjustRightInd w:val="0"/>
        <w:snapToGrid w:val="0"/>
        <w:spacing w:line="240" w:lineRule="auto"/>
        <w:jc w:val="left"/>
        <w:textAlignment w:val="auto"/>
        <w:rPr>
          <w:rFonts w:ascii="Arial" w:hAnsi="Arial" w:eastAsia="黑体"/>
          <w:sz w:val="28"/>
          <w:szCs w:val="22"/>
        </w:rPr>
      </w:pPr>
      <w:r>
        <w:rPr>
          <w:rFonts w:hint="eastAsia" w:ascii="Arial" w:hAnsi="Arial" w:eastAsia="黑体"/>
          <w:sz w:val="28"/>
          <w:szCs w:val="22"/>
          <w:lang w:val="en-US"/>
        </w:rPr>
        <w:drawing>
          <wp:inline distT="0" distB="0" distL="0" distR="0">
            <wp:extent cx="297180" cy="297180"/>
            <wp:effectExtent l="0" t="0" r="7620" b="762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297180" cy="297180"/>
                    </a:xfrm>
                    <a:prstGeom prst="rect">
                      <a:avLst/>
                    </a:prstGeom>
                    <a:noFill/>
                    <a:ln>
                      <a:noFill/>
                    </a:ln>
                  </pic:spPr>
                </pic:pic>
              </a:graphicData>
            </a:graphic>
          </wp:inline>
        </w:drawing>
      </w:r>
      <w:r>
        <w:rPr>
          <w:rFonts w:hint="eastAsia" w:ascii="Arial" w:hAnsi="Arial" w:eastAsia="黑体"/>
          <w:sz w:val="28"/>
          <w:szCs w:val="22"/>
        </w:rPr>
        <w:t xml:space="preserve">Click the device icon to enter the </w:t>
      </w:r>
      <w:r>
        <w:rPr>
          <w:rFonts w:hint="eastAsia" w:ascii="Arial" w:hAnsi="Arial" w:eastAsia="黑体"/>
          <w:sz w:val="28"/>
          <w:szCs w:val="22"/>
          <w:lang w:val="en-US" w:eastAsia="zh-CN"/>
        </w:rPr>
        <w:t>Interference</w:t>
      </w:r>
      <w:r>
        <w:rPr>
          <w:rFonts w:hint="eastAsia" w:ascii="Arial" w:hAnsi="Arial" w:eastAsia="黑体"/>
          <w:sz w:val="28"/>
          <w:szCs w:val="22"/>
        </w:rPr>
        <w:t xml:space="preserve"> mode</w:t>
      </w:r>
    </w:p>
    <w:p w14:paraId="1EACF22B">
      <w:pPr>
        <w:pageBreakBefore w:val="0"/>
        <w:kinsoku/>
        <w:wordWrap/>
        <w:overflowPunct/>
        <w:topLinePunct w:val="0"/>
        <w:autoSpaceDE/>
        <w:autoSpaceDN/>
        <w:bidi w:val="0"/>
        <w:adjustRightInd w:val="0"/>
        <w:snapToGrid w:val="0"/>
        <w:spacing w:line="240" w:lineRule="auto"/>
        <w:ind w:left="0"/>
        <w:jc w:val="center"/>
        <w:textAlignment w:val="auto"/>
        <w:rPr>
          <w:rFonts w:ascii="Arial" w:hAnsi="Arial" w:eastAsia="黑体"/>
          <w:sz w:val="28"/>
          <w:szCs w:val="22"/>
        </w:rPr>
      </w:pPr>
      <w:r>
        <w:rPr>
          <w:rFonts w:ascii="Arial" w:hAnsi="Arial" w:eastAsia="黑体"/>
          <w:sz w:val="28"/>
          <w:szCs w:val="22"/>
          <w:lang w:val="en-US"/>
        </w:rPr>
        <w:drawing>
          <wp:inline distT="0" distB="0" distL="0" distR="0">
            <wp:extent cx="2567940" cy="3116580"/>
            <wp:effectExtent l="0" t="0" r="381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2592798" cy="3147122"/>
                    </a:xfrm>
                    <a:prstGeom prst="rect">
                      <a:avLst/>
                    </a:prstGeom>
                    <a:noFill/>
                    <a:ln>
                      <a:noFill/>
                    </a:ln>
                  </pic:spPr>
                </pic:pic>
              </a:graphicData>
            </a:graphic>
          </wp:inline>
        </w:drawing>
      </w:r>
    </w:p>
    <w:p w14:paraId="6CD7C4F2">
      <w:pPr>
        <w:pageBreakBefore w:val="0"/>
        <w:kinsoku/>
        <w:wordWrap/>
        <w:overflowPunct/>
        <w:topLinePunct w:val="0"/>
        <w:autoSpaceDE/>
        <w:autoSpaceDN/>
        <w:bidi w:val="0"/>
        <w:adjustRightInd w:val="0"/>
        <w:snapToGrid w:val="0"/>
        <w:spacing w:line="240" w:lineRule="auto"/>
        <w:jc w:val="left"/>
        <w:textAlignment w:val="auto"/>
        <w:rPr>
          <w:rFonts w:hint="eastAsia" w:ascii="Arial" w:hAnsi="Arial" w:eastAsia="黑体"/>
          <w:sz w:val="28"/>
          <w:szCs w:val="22"/>
        </w:rPr>
      </w:pPr>
      <w:bookmarkStart w:id="29" w:name="_Hlk170828662"/>
      <w:bookmarkEnd w:id="29"/>
      <w:bookmarkStart w:id="30" w:name="_Toc170831922"/>
      <w:r>
        <w:rPr>
          <w:rFonts w:hint="eastAsia" w:ascii="Arial" w:hAnsi="Arial" w:eastAsia="黑体"/>
          <w:sz w:val="28"/>
          <w:szCs w:val="22"/>
        </w:rPr>
        <w:t>The interference mode contains supported interference frequency bands, which can be freely selected in combination. The automatic defense function (unattended) can also be turned on here.</w:t>
      </w:r>
    </w:p>
    <w:bookmarkEnd w:id="30"/>
    <w:p w14:paraId="720D419D">
      <w:pPr>
        <w:pStyle w:val="4"/>
        <w:pageBreakBefore w:val="0"/>
        <w:numPr>
          <w:ilvl w:val="2"/>
          <w:numId w:val="1"/>
        </w:numPr>
        <w:kinsoku/>
        <w:wordWrap/>
        <w:overflowPunct/>
        <w:topLinePunct w:val="0"/>
        <w:autoSpaceDE/>
        <w:autoSpaceDN/>
        <w:bidi w:val="0"/>
        <w:adjustRightInd w:val="0"/>
        <w:snapToGrid w:val="0"/>
        <w:spacing w:before="0" w:after="0" w:line="240" w:lineRule="auto"/>
        <w:ind w:left="0" w:leftChars="0" w:firstLine="0" w:firstLineChars="0"/>
        <w:textAlignment w:val="auto"/>
        <w:rPr>
          <w:rFonts w:hint="eastAsia" w:ascii="Arial" w:hAnsi="Arial" w:eastAsia="黑体"/>
          <w:sz w:val="28"/>
          <w:szCs w:val="28"/>
          <w:lang w:val="en-US" w:eastAsia="zh-CN"/>
        </w:rPr>
      </w:pPr>
      <w:bookmarkStart w:id="31" w:name="_Toc10763"/>
      <w:r>
        <w:rPr>
          <w:rFonts w:hint="eastAsia" w:ascii="Arial" w:hAnsi="Arial" w:eastAsia="黑体"/>
          <w:sz w:val="28"/>
          <w:szCs w:val="28"/>
          <w:lang w:val="en-US" w:eastAsia="zh-CN"/>
        </w:rPr>
        <w:t>Whitelist</w:t>
      </w:r>
      <w:bookmarkEnd w:id="31"/>
      <w:r>
        <w:rPr>
          <w:rFonts w:hint="eastAsia" w:ascii="Arial" w:hAnsi="Arial" w:eastAsia="黑体"/>
          <w:sz w:val="28"/>
          <w:szCs w:val="28"/>
          <w:lang w:val="en-US" w:eastAsia="zh-CN"/>
        </w:rPr>
        <w:t xml:space="preserve"> </w:t>
      </w:r>
    </w:p>
    <w:p w14:paraId="32091F81">
      <w:pPr>
        <w:pageBreakBefore w:val="0"/>
        <w:kinsoku/>
        <w:wordWrap/>
        <w:overflowPunct/>
        <w:topLinePunct w:val="0"/>
        <w:autoSpaceDE/>
        <w:autoSpaceDN/>
        <w:bidi w:val="0"/>
        <w:adjustRightInd w:val="0"/>
        <w:snapToGrid w:val="0"/>
        <w:spacing w:line="240" w:lineRule="auto"/>
        <w:jc w:val="left"/>
        <w:textAlignment w:val="auto"/>
        <w:rPr>
          <w:rFonts w:ascii="Arial" w:hAnsi="Arial" w:eastAsia="黑体"/>
          <w:sz w:val="28"/>
          <w:szCs w:val="22"/>
        </w:rPr>
      </w:pPr>
      <w:r>
        <w:rPr>
          <w:rFonts w:ascii="Arial" w:hAnsi="Arial" w:eastAsia="黑体"/>
          <w:sz w:val="28"/>
          <w:szCs w:val="22"/>
          <w:lang w:val="en-US"/>
        </w:rPr>
        <w:drawing>
          <wp:inline distT="0" distB="0" distL="0" distR="0">
            <wp:extent cx="187960" cy="194945"/>
            <wp:effectExtent l="0" t="0" r="2540" b="1460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189811" cy="196246"/>
                    </a:xfrm>
                    <a:prstGeom prst="rect">
                      <a:avLst/>
                    </a:prstGeom>
                    <a:noFill/>
                    <a:ln>
                      <a:noFill/>
                    </a:ln>
                  </pic:spPr>
                </pic:pic>
              </a:graphicData>
            </a:graphic>
          </wp:inline>
        </w:drawing>
      </w:r>
      <w:r>
        <w:rPr>
          <w:rFonts w:hint="eastAsia" w:ascii="Arial" w:hAnsi="Arial" w:eastAsia="黑体"/>
          <w:sz w:val="28"/>
          <w:szCs w:val="22"/>
          <w:lang w:val="en-US"/>
        </w:rPr>
        <w:t>Click this button to enter the whitelist</w:t>
      </w:r>
    </w:p>
    <w:p w14:paraId="5C751553">
      <w:pPr>
        <w:pageBreakBefore w:val="0"/>
        <w:kinsoku/>
        <w:wordWrap/>
        <w:overflowPunct/>
        <w:topLinePunct w:val="0"/>
        <w:autoSpaceDE/>
        <w:autoSpaceDN/>
        <w:bidi w:val="0"/>
        <w:adjustRightInd w:val="0"/>
        <w:snapToGrid w:val="0"/>
        <w:spacing w:line="240" w:lineRule="auto"/>
        <w:ind w:left="0" w:firstLine="281" w:firstLineChars="100"/>
        <w:textAlignment w:val="auto"/>
        <w:rPr>
          <w:rFonts w:ascii="Arial" w:hAnsi="Arial" w:eastAsia="黑体"/>
          <w:sz w:val="28"/>
          <w:szCs w:val="22"/>
        </w:rPr>
      </w:pPr>
      <w:r>
        <w:rPr>
          <w:rFonts w:ascii="Arial" w:hAnsi="Arial" w:eastAsia="黑体"/>
          <w:b/>
          <w:bCs/>
          <w:sz w:val="28"/>
          <w:szCs w:val="22"/>
          <w:lang w:val="en-US"/>
        </w:rPr>
        <w:drawing>
          <wp:inline distT="0" distB="0" distL="0" distR="0">
            <wp:extent cx="5039995" cy="2109470"/>
            <wp:effectExtent l="0" t="0" r="8255"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a:xfrm>
                      <a:off x="0" y="0"/>
                      <a:ext cx="5040000" cy="2109810"/>
                    </a:xfrm>
                    <a:prstGeom prst="rect">
                      <a:avLst/>
                    </a:prstGeom>
                    <a:noFill/>
                    <a:ln>
                      <a:noFill/>
                    </a:ln>
                  </pic:spPr>
                </pic:pic>
              </a:graphicData>
            </a:graphic>
          </wp:inline>
        </w:drawing>
      </w:r>
    </w:p>
    <w:p w14:paraId="033A3E45">
      <w:pPr>
        <w:pageBreakBefore w:val="0"/>
        <w:kinsoku/>
        <w:wordWrap/>
        <w:overflowPunct/>
        <w:topLinePunct w:val="0"/>
        <w:autoSpaceDE/>
        <w:autoSpaceDN/>
        <w:bidi w:val="0"/>
        <w:adjustRightInd w:val="0"/>
        <w:snapToGrid w:val="0"/>
        <w:spacing w:line="240" w:lineRule="auto"/>
        <w:ind w:left="0"/>
        <w:jc w:val="left"/>
        <w:textAlignment w:val="auto"/>
        <w:rPr>
          <w:rFonts w:ascii="Arial" w:hAnsi="Arial" w:eastAsia="黑体"/>
          <w:sz w:val="28"/>
          <w:szCs w:val="22"/>
        </w:rPr>
      </w:pPr>
      <w:r>
        <w:rPr>
          <w:rFonts w:hint="eastAsia" w:ascii="Arial" w:hAnsi="Arial" w:eastAsia="黑体"/>
          <w:sz w:val="28"/>
          <w:szCs w:val="22"/>
        </w:rPr>
        <w:t>You can add your own drone to the whitelist so that the device will not warn your device. The whitelist list mainly displays the drone number and model, and you can delete the whitelist in the list by clicking the delete button in the list.</w:t>
      </w:r>
    </w:p>
    <w:p w14:paraId="467C9A4F">
      <w:pPr>
        <w:pageBreakBefore w:val="0"/>
        <w:kinsoku/>
        <w:wordWrap/>
        <w:overflowPunct/>
        <w:topLinePunct w:val="0"/>
        <w:autoSpaceDE/>
        <w:autoSpaceDN/>
        <w:bidi w:val="0"/>
        <w:adjustRightInd w:val="0"/>
        <w:snapToGrid w:val="0"/>
        <w:spacing w:line="240" w:lineRule="auto"/>
        <w:ind w:left="0"/>
        <w:jc w:val="center"/>
        <w:textAlignment w:val="auto"/>
        <w:rPr>
          <w:rFonts w:ascii="Arial" w:hAnsi="Arial" w:eastAsia="黑体"/>
          <w:b/>
          <w:bCs/>
          <w:sz w:val="28"/>
          <w:szCs w:val="22"/>
        </w:rPr>
      </w:pPr>
    </w:p>
    <w:p w14:paraId="34176497">
      <w:pPr>
        <w:pStyle w:val="2"/>
        <w:pageBreakBefore w:val="0"/>
        <w:numPr>
          <w:ilvl w:val="0"/>
          <w:numId w:val="4"/>
        </w:numPr>
        <w:kinsoku/>
        <w:wordWrap/>
        <w:overflowPunct/>
        <w:topLinePunct w:val="0"/>
        <w:autoSpaceDE/>
        <w:autoSpaceDN/>
        <w:bidi w:val="0"/>
        <w:adjustRightInd w:val="0"/>
        <w:snapToGrid w:val="0"/>
        <w:spacing w:before="0" w:after="0" w:line="240" w:lineRule="auto"/>
        <w:ind w:left="0"/>
        <w:textAlignment w:val="auto"/>
        <w:rPr>
          <w:rFonts w:ascii="Arial" w:hAnsi="Arial" w:eastAsia="黑体"/>
          <w:sz w:val="28"/>
          <w:szCs w:val="40"/>
        </w:rPr>
      </w:pPr>
      <w:bookmarkStart w:id="32" w:name="_Toc32301"/>
      <w:r>
        <w:rPr>
          <w:rFonts w:hint="eastAsia" w:ascii="Arial" w:hAnsi="Arial" w:eastAsia="黑体"/>
          <w:sz w:val="28"/>
          <w:szCs w:val="40"/>
        </w:rPr>
        <w:t>Packing List</w:t>
      </w:r>
      <w:bookmarkEnd w:id="32"/>
    </w:p>
    <w:p w14:paraId="74FBEAE6">
      <w:pPr>
        <w:pStyle w:val="14"/>
        <w:pageBreakBefore w:val="0"/>
        <w:numPr>
          <w:ilvl w:val="0"/>
          <w:numId w:val="5"/>
        </w:numPr>
        <w:kinsoku/>
        <w:wordWrap/>
        <w:overflowPunct/>
        <w:topLinePunct w:val="0"/>
        <w:autoSpaceDE/>
        <w:autoSpaceDN/>
        <w:bidi w:val="0"/>
        <w:adjustRightInd w:val="0"/>
        <w:snapToGrid w:val="0"/>
        <w:spacing w:line="240" w:lineRule="auto"/>
        <w:ind w:left="0" w:firstLineChars="0"/>
        <w:textAlignment w:val="auto"/>
        <w:rPr>
          <w:rFonts w:hint="eastAsia" w:ascii="Arial" w:hAnsi="Arial" w:eastAsia="黑体"/>
          <w:sz w:val="28"/>
          <w:szCs w:val="22"/>
          <w:lang w:eastAsia="zh-CN"/>
        </w:rPr>
      </w:pPr>
      <w:r>
        <w:rPr>
          <w:rFonts w:hint="eastAsia" w:ascii="Arial" w:hAnsi="Arial" w:eastAsia="黑体"/>
          <w:sz w:val="28"/>
          <w:szCs w:val="22"/>
          <w:lang w:eastAsia="zh-CN"/>
        </w:rPr>
        <w:t>Dome-DET-3 detect</w:t>
      </w:r>
      <w:r>
        <w:rPr>
          <w:rFonts w:hint="eastAsia" w:ascii="Arial" w:hAnsi="Arial" w:eastAsia="黑体"/>
          <w:sz w:val="28"/>
          <w:szCs w:val="22"/>
          <w:lang w:val="en-US" w:eastAsia="zh-CN"/>
        </w:rPr>
        <w:t>or</w:t>
      </w:r>
      <w:r>
        <w:rPr>
          <w:rFonts w:hint="eastAsia" w:ascii="Arial" w:hAnsi="Arial" w:eastAsia="黑体"/>
          <w:sz w:val="28"/>
          <w:szCs w:val="22"/>
          <w:lang w:eastAsia="zh-CN"/>
        </w:rPr>
        <w:t xml:space="preserve"> </w:t>
      </w:r>
      <w:r>
        <w:rPr>
          <w:rFonts w:hint="eastAsia" w:ascii="Arial" w:hAnsi="Arial" w:eastAsia="黑体"/>
          <w:sz w:val="28"/>
          <w:szCs w:val="22"/>
          <w:lang w:val="en-US" w:eastAsia="zh-CN"/>
        </w:rPr>
        <w:t>*</w:t>
      </w:r>
      <w:r>
        <w:rPr>
          <w:rFonts w:hint="eastAsia" w:ascii="Arial" w:hAnsi="Arial" w:eastAsia="黑体"/>
          <w:sz w:val="28"/>
          <w:szCs w:val="22"/>
          <w:lang w:eastAsia="zh-CN"/>
        </w:rPr>
        <w:t xml:space="preserve"> 1</w:t>
      </w:r>
    </w:p>
    <w:p w14:paraId="4DFAB0ED">
      <w:pPr>
        <w:pStyle w:val="14"/>
        <w:pageBreakBefore w:val="0"/>
        <w:numPr>
          <w:ilvl w:val="0"/>
          <w:numId w:val="5"/>
        </w:numPr>
        <w:kinsoku/>
        <w:wordWrap/>
        <w:overflowPunct/>
        <w:topLinePunct w:val="0"/>
        <w:autoSpaceDE/>
        <w:autoSpaceDN/>
        <w:bidi w:val="0"/>
        <w:adjustRightInd w:val="0"/>
        <w:snapToGrid w:val="0"/>
        <w:spacing w:line="240" w:lineRule="auto"/>
        <w:ind w:left="0" w:firstLineChars="0"/>
        <w:textAlignment w:val="auto"/>
        <w:rPr>
          <w:rFonts w:hint="eastAsia" w:ascii="Arial" w:hAnsi="Arial" w:eastAsia="黑体"/>
          <w:sz w:val="28"/>
          <w:szCs w:val="22"/>
          <w:lang w:eastAsia="zh-CN"/>
        </w:rPr>
      </w:pPr>
      <w:r>
        <w:rPr>
          <w:rFonts w:hint="eastAsia" w:ascii="Arial" w:hAnsi="Arial" w:eastAsia="黑体"/>
          <w:sz w:val="28"/>
          <w:szCs w:val="22"/>
          <w:lang w:eastAsia="zh-CN"/>
        </w:rPr>
        <w:t xml:space="preserve">Tripod </w:t>
      </w:r>
      <w:r>
        <w:rPr>
          <w:rFonts w:hint="eastAsia" w:ascii="Arial" w:hAnsi="Arial" w:eastAsia="黑体"/>
          <w:sz w:val="28"/>
          <w:szCs w:val="22"/>
          <w:lang w:val="en-US" w:eastAsia="zh-CN"/>
        </w:rPr>
        <w:t>*</w:t>
      </w:r>
      <w:r>
        <w:rPr>
          <w:rFonts w:hint="eastAsia" w:ascii="Arial" w:hAnsi="Arial" w:eastAsia="黑体"/>
          <w:sz w:val="28"/>
          <w:szCs w:val="22"/>
          <w:lang w:eastAsia="zh-CN"/>
        </w:rPr>
        <w:t xml:space="preserve"> 1</w:t>
      </w:r>
    </w:p>
    <w:p w14:paraId="1CC2F397">
      <w:pPr>
        <w:pStyle w:val="14"/>
        <w:pageBreakBefore w:val="0"/>
        <w:numPr>
          <w:ilvl w:val="0"/>
          <w:numId w:val="5"/>
        </w:numPr>
        <w:kinsoku/>
        <w:wordWrap/>
        <w:overflowPunct/>
        <w:topLinePunct w:val="0"/>
        <w:autoSpaceDE/>
        <w:autoSpaceDN/>
        <w:bidi w:val="0"/>
        <w:adjustRightInd w:val="0"/>
        <w:snapToGrid w:val="0"/>
        <w:spacing w:line="240" w:lineRule="auto"/>
        <w:ind w:left="0" w:firstLineChars="0"/>
        <w:textAlignment w:val="auto"/>
        <w:rPr>
          <w:rFonts w:hint="eastAsia" w:ascii="Arial" w:hAnsi="Arial" w:eastAsia="黑体"/>
          <w:sz w:val="28"/>
          <w:szCs w:val="22"/>
          <w:lang w:eastAsia="zh-CN"/>
        </w:rPr>
      </w:pPr>
      <w:r>
        <w:rPr>
          <w:rFonts w:hint="eastAsia" w:ascii="Arial" w:hAnsi="Arial" w:eastAsia="黑体"/>
          <w:sz w:val="28"/>
          <w:szCs w:val="22"/>
          <w:lang w:eastAsia="zh-CN"/>
        </w:rPr>
        <w:t xml:space="preserve">Data cable </w:t>
      </w:r>
      <w:r>
        <w:rPr>
          <w:rFonts w:hint="eastAsia" w:ascii="Arial" w:hAnsi="Arial" w:eastAsia="黑体"/>
          <w:sz w:val="28"/>
          <w:szCs w:val="22"/>
          <w:lang w:val="en-US" w:eastAsia="zh-CN"/>
        </w:rPr>
        <w:t>*</w:t>
      </w:r>
      <w:r>
        <w:rPr>
          <w:rFonts w:hint="eastAsia" w:ascii="Arial" w:hAnsi="Arial" w:eastAsia="黑体"/>
          <w:sz w:val="28"/>
          <w:szCs w:val="22"/>
          <w:lang w:eastAsia="zh-CN"/>
        </w:rPr>
        <w:t xml:space="preserve"> 1</w:t>
      </w:r>
    </w:p>
    <w:p w14:paraId="4DC11B6A">
      <w:pPr>
        <w:pStyle w:val="14"/>
        <w:pageBreakBefore w:val="0"/>
        <w:numPr>
          <w:ilvl w:val="0"/>
          <w:numId w:val="5"/>
        </w:numPr>
        <w:kinsoku/>
        <w:wordWrap/>
        <w:overflowPunct/>
        <w:topLinePunct w:val="0"/>
        <w:autoSpaceDE/>
        <w:autoSpaceDN/>
        <w:bidi w:val="0"/>
        <w:adjustRightInd w:val="0"/>
        <w:snapToGrid w:val="0"/>
        <w:spacing w:line="240" w:lineRule="auto"/>
        <w:ind w:left="0" w:firstLineChars="0"/>
        <w:textAlignment w:val="auto"/>
        <w:rPr>
          <w:rFonts w:hint="eastAsia" w:ascii="Arial" w:hAnsi="Arial" w:eastAsia="黑体"/>
          <w:sz w:val="28"/>
          <w:szCs w:val="22"/>
          <w:lang w:eastAsia="zh-CN"/>
        </w:rPr>
      </w:pPr>
      <w:r>
        <w:rPr>
          <w:rFonts w:hint="eastAsia" w:ascii="Arial" w:hAnsi="Arial" w:eastAsia="黑体"/>
          <w:sz w:val="28"/>
          <w:szCs w:val="22"/>
          <w:lang w:eastAsia="zh-CN"/>
        </w:rPr>
        <w:t xml:space="preserve">Power cable </w:t>
      </w:r>
      <w:r>
        <w:rPr>
          <w:rFonts w:hint="eastAsia" w:ascii="Arial" w:hAnsi="Arial" w:eastAsia="黑体"/>
          <w:sz w:val="28"/>
          <w:szCs w:val="22"/>
          <w:lang w:val="en-US" w:eastAsia="zh-CN"/>
        </w:rPr>
        <w:t>*</w:t>
      </w:r>
      <w:r>
        <w:rPr>
          <w:rFonts w:hint="eastAsia" w:ascii="Arial" w:hAnsi="Arial" w:eastAsia="黑体"/>
          <w:sz w:val="28"/>
          <w:szCs w:val="22"/>
          <w:lang w:eastAsia="zh-CN"/>
        </w:rPr>
        <w:t xml:space="preserve"> 1</w:t>
      </w:r>
    </w:p>
    <w:p w14:paraId="578ECFAA">
      <w:pPr>
        <w:pStyle w:val="14"/>
        <w:pageBreakBefore w:val="0"/>
        <w:numPr>
          <w:ilvl w:val="0"/>
          <w:numId w:val="5"/>
        </w:numPr>
        <w:kinsoku/>
        <w:wordWrap/>
        <w:overflowPunct/>
        <w:topLinePunct w:val="0"/>
        <w:autoSpaceDE/>
        <w:autoSpaceDN/>
        <w:bidi w:val="0"/>
        <w:adjustRightInd w:val="0"/>
        <w:snapToGrid w:val="0"/>
        <w:spacing w:line="240" w:lineRule="auto"/>
        <w:ind w:left="0" w:firstLineChars="0"/>
        <w:textAlignment w:val="auto"/>
        <w:rPr>
          <w:rFonts w:hint="eastAsia" w:ascii="Arial" w:hAnsi="Arial" w:eastAsia="黑体"/>
          <w:sz w:val="28"/>
          <w:szCs w:val="22"/>
          <w:lang w:eastAsia="zh-CN"/>
        </w:rPr>
      </w:pPr>
      <w:r>
        <w:rPr>
          <w:rFonts w:hint="eastAsia" w:ascii="Arial" w:hAnsi="Arial" w:eastAsia="黑体"/>
          <w:sz w:val="28"/>
          <w:szCs w:val="22"/>
          <w:lang w:eastAsia="zh-CN"/>
        </w:rPr>
        <w:t xml:space="preserve">Network cable </w:t>
      </w:r>
      <w:r>
        <w:rPr>
          <w:rFonts w:hint="eastAsia" w:ascii="Arial" w:hAnsi="Arial" w:eastAsia="黑体"/>
          <w:sz w:val="28"/>
          <w:szCs w:val="22"/>
          <w:lang w:val="en-US" w:eastAsia="zh-CN"/>
        </w:rPr>
        <w:t>*</w:t>
      </w:r>
      <w:r>
        <w:rPr>
          <w:rFonts w:hint="eastAsia" w:ascii="Arial" w:hAnsi="Arial" w:eastAsia="黑体"/>
          <w:sz w:val="28"/>
          <w:szCs w:val="22"/>
          <w:lang w:eastAsia="zh-CN"/>
        </w:rPr>
        <w:t xml:space="preserve"> 1</w:t>
      </w:r>
    </w:p>
    <w:p w14:paraId="27F5D040">
      <w:pPr>
        <w:rPr>
          <w:rFonts w:ascii="Arial" w:hAnsi="Arial" w:eastAsia="黑体"/>
        </w:rPr>
      </w:pPr>
    </w:p>
    <w:sectPr>
      <w:headerReference r:id="rId4" w:type="default"/>
      <w:pgSz w:w="11906" w:h="16838"/>
      <w:pgMar w:top="1270" w:right="1083" w:bottom="1270" w:left="1083" w:header="567" w:footer="85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roman"/>
    <w:pitch w:val="default"/>
    <w:sig w:usb0="80000287" w:usb1="2ACF3C50" w:usb2="00000016" w:usb3="00000000" w:csb0="0004001F" w:csb1="00000000"/>
  </w:font>
  <w:font w:name="Calibri Light">
    <w:panose1 w:val="020F0302020204030204"/>
    <w:charset w:val="00"/>
    <w:family w:val="auto"/>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78EDC">
    <w:pPr>
      <w:pStyle w:val="7"/>
      <w:pBdr>
        <w:bottom w:val="single" w:color="auto" w:sz="4" w:space="0"/>
      </w:pBdr>
      <w:tabs>
        <w:tab w:val="center" w:pos="4513"/>
        <w:tab w:val="right" w:pos="9026"/>
        <w:tab w:val="clear" w:pos="4153"/>
        <w:tab w:val="clear" w:pos="8306"/>
      </w:tabs>
    </w:pPr>
    <w:r>
      <w:rPr>
        <w:rFonts w:hint="eastAsia" w:eastAsiaTheme="minorEastAsia"/>
        <w:lang w:eastAsia="zh-CN"/>
      </w:rPr>
      <w:drawing>
        <wp:inline distT="0" distB="0" distL="114300" distR="114300">
          <wp:extent cx="6182995" cy="441325"/>
          <wp:effectExtent l="0" t="0" r="8255" b="15875"/>
          <wp:docPr id="3" name="图片 3" descr="卓利隆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卓利隆页眉"/>
                  <pic:cNvPicPr>
                    <a:picLocks noChangeAspect="1"/>
                  </pic:cNvPicPr>
                </pic:nvPicPr>
                <pic:blipFill>
                  <a:blip r:embed="rId1"/>
                  <a:stretch>
                    <a:fillRect/>
                  </a:stretch>
                </pic:blipFill>
                <pic:spPr>
                  <a:xfrm>
                    <a:off x="0" y="0"/>
                    <a:ext cx="6182995" cy="441325"/>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F8712">
    <w:pPr>
      <w:pStyle w:val="7"/>
      <w:pBdr>
        <w:bottom w:val="single" w:color="auto" w:sz="4" w:space="1"/>
      </w:pBdr>
    </w:pPr>
    <w:r>
      <w:rPr>
        <w:rFonts w:hint="eastAsia" w:eastAsiaTheme="minorEastAsia"/>
        <w:lang w:eastAsia="zh-CN"/>
      </w:rPr>
      <w:drawing>
        <wp:inline distT="0" distB="0" distL="114300" distR="114300">
          <wp:extent cx="6182995" cy="441325"/>
          <wp:effectExtent l="0" t="0" r="8255" b="15875"/>
          <wp:docPr id="7" name="图片 7" descr="卓利隆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卓利隆页眉"/>
                  <pic:cNvPicPr>
                    <a:picLocks noChangeAspect="1"/>
                  </pic:cNvPicPr>
                </pic:nvPicPr>
                <pic:blipFill>
                  <a:blip r:embed="rId1"/>
                  <a:stretch>
                    <a:fillRect/>
                  </a:stretch>
                </pic:blipFill>
                <pic:spPr>
                  <a:xfrm>
                    <a:off x="0" y="0"/>
                    <a:ext cx="6182995" cy="4413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50133D"/>
    <w:multiLevelType w:val="singleLevel"/>
    <w:tmpl w:val="FE50133D"/>
    <w:lvl w:ilvl="0" w:tentative="0">
      <w:start w:val="1"/>
      <w:numFmt w:val="bullet"/>
      <w:lvlText w:val=""/>
      <w:lvlJc w:val="left"/>
      <w:pPr>
        <w:ind w:left="420" w:hanging="420"/>
      </w:pPr>
      <w:rPr>
        <w:rFonts w:hint="default" w:ascii="Wingdings" w:hAnsi="Wingdings"/>
      </w:rPr>
    </w:lvl>
  </w:abstractNum>
  <w:abstractNum w:abstractNumId="1">
    <w:nsid w:val="0CC80575"/>
    <w:multiLevelType w:val="multilevel"/>
    <w:tmpl w:val="0CC80575"/>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2">
    <w:nsid w:val="6881D6A9"/>
    <w:multiLevelType w:val="singleLevel"/>
    <w:tmpl w:val="6881D6A9"/>
    <w:lvl w:ilvl="0" w:tentative="0">
      <w:start w:val="1"/>
      <w:numFmt w:val="bullet"/>
      <w:lvlText w:val=""/>
      <w:lvlJc w:val="left"/>
      <w:pPr>
        <w:ind w:left="420" w:hanging="420"/>
      </w:pPr>
      <w:rPr>
        <w:rFonts w:hint="default" w:ascii="Wingdings" w:hAnsi="Wingdings"/>
      </w:rPr>
    </w:lvl>
  </w:abstractNum>
  <w:abstractNum w:abstractNumId="3">
    <w:nsid w:val="6A5709C2"/>
    <w:multiLevelType w:val="multilevel"/>
    <w:tmpl w:val="6A5709C2"/>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4">
    <w:nsid w:val="6C19E01E"/>
    <w:multiLevelType w:val="singleLevel"/>
    <w:tmpl w:val="6C19E01E"/>
    <w:lvl w:ilvl="0" w:tentative="0">
      <w:start w:val="4"/>
      <w:numFmt w:val="decimal"/>
      <w:suff w:val="space"/>
      <w:lvlText w:val="%1."/>
      <w:lvlJc w:val="left"/>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F56F02"/>
    <w:rsid w:val="0F684374"/>
    <w:rsid w:val="2EF56F02"/>
    <w:rsid w:val="431849C6"/>
    <w:rsid w:val="7D7809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微软雅黑" w:hAnsi="微软雅黑" w:eastAsia="微软雅黑" w:cstheme="minorBidi"/>
      <w:kern w:val="2"/>
      <w:sz w:val="21"/>
      <w:szCs w:val="24"/>
      <w:lang w:val="zh-CN" w:eastAsia="zh-CN" w:bidi="ar-SA"/>
    </w:rPr>
  </w:style>
  <w:style w:type="paragraph" w:styleId="2">
    <w:name w:val="heading 1"/>
    <w:basedOn w:val="1"/>
    <w:next w:val="1"/>
    <w:qFormat/>
    <w:uiPriority w:val="9"/>
    <w:pPr>
      <w:keepNext/>
      <w:keepLines/>
      <w:spacing w:before="340" w:after="330" w:line="578" w:lineRule="auto"/>
      <w:outlineLvl w:val="0"/>
    </w:pPr>
    <w:rPr>
      <w:b/>
      <w:bCs/>
      <w:kern w:val="44"/>
      <w:sz w:val="32"/>
      <w:szCs w:val="44"/>
    </w:rPr>
  </w:style>
  <w:style w:type="paragraph" w:styleId="3">
    <w:name w:val="heading 2"/>
    <w:basedOn w:val="1"/>
    <w:next w:val="1"/>
    <w:semiHidden/>
    <w:unhideWhenUsed/>
    <w:qFormat/>
    <w:uiPriority w:val="0"/>
    <w:pPr>
      <w:keepNext/>
      <w:keepLines/>
      <w:spacing w:before="120" w:beforeLines="0" w:beforeAutospacing="0" w:after="120" w:afterLines="0" w:afterAutospacing="0" w:line="413" w:lineRule="auto"/>
      <w:outlineLvl w:val="1"/>
    </w:pPr>
    <w:rPr>
      <w:rFonts w:ascii="Arial" w:hAnsi="Arial" w:eastAsia="黑体"/>
      <w:b/>
      <w:sz w:val="32"/>
    </w:rPr>
  </w:style>
  <w:style w:type="paragraph" w:styleId="4">
    <w:name w:val="heading 3"/>
    <w:basedOn w:val="1"/>
    <w:next w:val="1"/>
    <w:unhideWhenUsed/>
    <w:qFormat/>
    <w:uiPriority w:val="9"/>
    <w:pPr>
      <w:keepNext/>
      <w:keepLines/>
      <w:spacing w:before="260" w:after="260" w:line="416" w:lineRule="auto"/>
      <w:outlineLvl w:val="2"/>
    </w:pPr>
    <w:rPr>
      <w:b/>
      <w:bCs/>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toc 3"/>
    <w:basedOn w:val="1"/>
    <w:next w:val="1"/>
    <w:unhideWhenUsed/>
    <w:qFormat/>
    <w:uiPriority w:val="39"/>
    <w:pPr>
      <w:ind w:left="840" w:leftChars="400"/>
    </w:p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nhideWhenUsed/>
    <w:qFormat/>
    <w:uiPriority w:val="39"/>
    <w:pPr>
      <w:tabs>
        <w:tab w:val="right" w:leader="dot" w:pos="8296"/>
      </w:tabs>
    </w:pPr>
    <w:rPr>
      <w:b/>
      <w:bCs/>
      <w:sz w:val="22"/>
      <w:szCs w:val="28"/>
    </w:rPr>
  </w:style>
  <w:style w:type="paragraph" w:styleId="9">
    <w:name w:val="toc 2"/>
    <w:basedOn w:val="1"/>
    <w:next w:val="1"/>
    <w:unhideWhenUsed/>
    <w:qFormat/>
    <w:uiPriority w:val="39"/>
    <w:pPr>
      <w:ind w:left="420" w:leftChars="200"/>
    </w:pPr>
  </w:style>
  <w:style w:type="table" w:customStyle="1" w:styleId="12">
    <w:name w:val="Grid Table 2"/>
    <w:basedOn w:val="10"/>
    <w:qFormat/>
    <w:uiPriority w:val="47"/>
    <w:rPr>
      <w:szCs w:val="24"/>
    </w:rPr>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CellMar>
        <w:top w:w="0" w:type="dxa"/>
        <w:left w:w="108" w:type="dxa"/>
        <w:bottom w:w="0" w:type="dxa"/>
        <w:right w:w="108" w:type="dxa"/>
      </w:tblCellMar>
    </w:tblPr>
    <w:tblStylePr w:type="firstRow">
      <w:rPr>
        <w:b/>
        <w:bCs/>
      </w:rPr>
      <w:tcPr>
        <w:tcBorders>
          <w:top w:val="nil"/>
          <w:bottom w:val="single" w:color="666666" w:themeColor="text1" w:themeTint="99" w:sz="12" w:space="0"/>
          <w:insideH w:val="nil"/>
          <w:insideV w:val="nil"/>
        </w:tcBorders>
        <w:shd w:val="clear" w:color="auto" w:fill="FFFFFF" w:themeFill="background1"/>
      </w:tcPr>
    </w:tblStylePr>
    <w:tblStylePr w:type="lastRow">
      <w:rPr>
        <w:b/>
        <w:bCs/>
      </w:r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13">
    <w:name w:val="List Table 2"/>
    <w:basedOn w:val="10"/>
    <w:qFormat/>
    <w:uiPriority w:val="47"/>
    <w:rPr>
      <w:szCs w:val="24"/>
    </w:rPr>
    <w:tblPr>
      <w:tblBorders>
        <w:top w:val="single" w:color="666666" w:themeColor="text1" w:themeTint="99" w:sz="4" w:space="0"/>
        <w:bottom w:val="single" w:color="666666" w:themeColor="text1" w:themeTint="99" w:sz="4" w:space="0"/>
        <w:insideH w:val="single" w:color="666666" w:themeColor="text1" w:themeTint="99" w:sz="4" w:space="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paragraph" w:styleId="1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header" Target="header2.xml"/><Relationship Id="rId38" Type="http://schemas.openxmlformats.org/officeDocument/2006/relationships/fontTable" Target="fontTable.xml"/><Relationship Id="rId37" Type="http://schemas.openxmlformats.org/officeDocument/2006/relationships/numbering" Target="numbering.xml"/><Relationship Id="rId36" Type="http://schemas.openxmlformats.org/officeDocument/2006/relationships/image" Target="media/image32.png"/><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header" Target="head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2</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2025-09-12T01:45:00Z</dcterms:created>
  <dc:creator>Anonymous</dc:creator>
  <cp:lastModifiedBy>Anonymous</cp:lastModifiedBy>
  <dcterms:modified xsi:type="dcterms:W3CDTF">2025-09-12T01:50:24Z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091DBAD44B65417AB5218AA9C8D9AB8F_13</vt:lpwstr>
  </property>
  <property fmtid="{D5CDD505-2E9C-101B-9397-08002B2CF9AE}" pid="4" name="KSOTemplateDocerSaveRecord">
    <vt:lpwstr>eyJoZGlkIjoiNGVhNjg4MWNiNTIxNmM1NGQzMGYyZTQzNjY5YzI1ODMiLCJ1c2VySWQiOiIzNTcxMTE4MDMifQ==</vt:lpwstr>
  </property>
</Properties>
</file>